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C59" w:rsidRPr="0058217B" w:rsidRDefault="00811C59" w:rsidP="00811C59">
      <w:pPr>
        <w:spacing w:after="0" w:line="324" w:lineRule="auto"/>
        <w:jc w:val="center"/>
        <w:rPr>
          <w:rFonts w:ascii="Times New Roman" w:hAnsi="Times New Roman" w:cs="Times New Roman"/>
          <w:b/>
          <w:sz w:val="24"/>
          <w:szCs w:val="24"/>
          <w:lang w:val="uk-UA"/>
        </w:rPr>
      </w:pPr>
      <w:r w:rsidRPr="0058217B">
        <w:rPr>
          <w:rFonts w:ascii="Times New Roman" w:hAnsi="Times New Roman" w:cs="Times New Roman"/>
          <w:b/>
          <w:sz w:val="24"/>
          <w:szCs w:val="24"/>
          <w:lang w:val="uk-UA"/>
        </w:rPr>
        <w:t>ПОВІДОМЛЕННЯ</w:t>
      </w:r>
    </w:p>
    <w:p w:rsidR="00811C59" w:rsidRPr="0058217B" w:rsidRDefault="00811C59" w:rsidP="00811C59">
      <w:pPr>
        <w:spacing w:after="0" w:line="324" w:lineRule="auto"/>
        <w:jc w:val="center"/>
        <w:rPr>
          <w:rFonts w:ascii="Times New Roman" w:hAnsi="Times New Roman" w:cs="Times New Roman"/>
          <w:b/>
          <w:sz w:val="24"/>
          <w:szCs w:val="24"/>
          <w:lang w:val="uk-UA"/>
        </w:rPr>
      </w:pPr>
      <w:r w:rsidRPr="0058217B">
        <w:rPr>
          <w:rFonts w:ascii="Times New Roman" w:hAnsi="Times New Roman" w:cs="Times New Roman"/>
          <w:b/>
          <w:sz w:val="24"/>
          <w:szCs w:val="24"/>
          <w:lang w:val="uk-UA"/>
        </w:rPr>
        <w:t>про проведення</w:t>
      </w:r>
      <w:r w:rsidR="00DA3432" w:rsidRPr="0058217B">
        <w:rPr>
          <w:rFonts w:ascii="Times New Roman" w:hAnsi="Times New Roman" w:cs="Times New Roman"/>
          <w:b/>
          <w:sz w:val="24"/>
          <w:szCs w:val="24"/>
          <w:lang w:val="uk-UA"/>
        </w:rPr>
        <w:t xml:space="preserve"> річних</w:t>
      </w:r>
      <w:r w:rsidRPr="0058217B">
        <w:rPr>
          <w:rFonts w:ascii="Times New Roman" w:hAnsi="Times New Roman" w:cs="Times New Roman"/>
          <w:b/>
          <w:sz w:val="24"/>
          <w:szCs w:val="24"/>
          <w:lang w:val="uk-UA"/>
        </w:rPr>
        <w:t xml:space="preserve"> загальних зборів акціонерного товариства «КИЇВПАССЕРВІС»</w:t>
      </w:r>
    </w:p>
    <w:p w:rsidR="00811C59" w:rsidRPr="0058217B" w:rsidRDefault="00811C59" w:rsidP="00347917">
      <w:pPr>
        <w:spacing w:after="0" w:line="324" w:lineRule="auto"/>
        <w:jc w:val="center"/>
        <w:rPr>
          <w:rFonts w:ascii="Times New Roman" w:hAnsi="Times New Roman" w:cs="Times New Roman"/>
          <w:b/>
          <w:sz w:val="24"/>
          <w:szCs w:val="24"/>
          <w:lang w:val="uk-UA"/>
        </w:rPr>
      </w:pPr>
      <w:r w:rsidRPr="0058217B">
        <w:rPr>
          <w:rFonts w:ascii="Times New Roman" w:hAnsi="Times New Roman" w:cs="Times New Roman"/>
          <w:b/>
          <w:sz w:val="24"/>
          <w:szCs w:val="24"/>
          <w:lang w:val="uk-UA"/>
        </w:rPr>
        <w:t>ШАНОВНІ АКЦІОНЕРИ</w:t>
      </w:r>
    </w:p>
    <w:p w:rsidR="00811C59" w:rsidRPr="0058217B" w:rsidRDefault="00811C59" w:rsidP="00DA3432">
      <w:pPr>
        <w:spacing w:after="0" w:line="324" w:lineRule="auto"/>
        <w:jc w:val="both"/>
        <w:rPr>
          <w:rFonts w:ascii="Times New Roman" w:hAnsi="Times New Roman" w:cs="Times New Roman"/>
          <w:sz w:val="24"/>
          <w:szCs w:val="24"/>
          <w:lang w:val="uk-UA"/>
        </w:rPr>
      </w:pPr>
      <w:r w:rsidRPr="0058217B">
        <w:rPr>
          <w:rFonts w:ascii="Times New Roman" w:hAnsi="Times New Roman" w:cs="Times New Roman"/>
          <w:sz w:val="24"/>
          <w:szCs w:val="24"/>
        </w:rPr>
        <w:t> </w:t>
      </w:r>
      <w:r w:rsidRPr="0058217B">
        <w:rPr>
          <w:rFonts w:ascii="Times New Roman" w:hAnsi="Times New Roman" w:cs="Times New Roman"/>
          <w:sz w:val="24"/>
          <w:szCs w:val="24"/>
          <w:lang w:val="uk-UA"/>
        </w:rPr>
        <w:t>АКЦІОНЕРНЕ</w:t>
      </w:r>
      <w:r w:rsidRPr="0058217B">
        <w:rPr>
          <w:rFonts w:ascii="Times New Roman" w:hAnsi="Times New Roman" w:cs="Times New Roman"/>
          <w:sz w:val="24"/>
          <w:szCs w:val="24"/>
        </w:rPr>
        <w:t> </w:t>
      </w:r>
      <w:r w:rsidRPr="0058217B">
        <w:rPr>
          <w:rFonts w:ascii="Times New Roman" w:hAnsi="Times New Roman" w:cs="Times New Roman"/>
          <w:sz w:val="24"/>
          <w:szCs w:val="24"/>
          <w:lang w:val="uk-UA"/>
        </w:rPr>
        <w:t>ТОВАРИСТВО</w:t>
      </w:r>
      <w:r w:rsidRPr="0058217B">
        <w:rPr>
          <w:rFonts w:ascii="Times New Roman" w:hAnsi="Times New Roman" w:cs="Times New Roman"/>
          <w:sz w:val="24"/>
          <w:szCs w:val="24"/>
        </w:rPr>
        <w:t>  </w:t>
      </w:r>
      <w:r w:rsidRPr="0058217B">
        <w:rPr>
          <w:rFonts w:ascii="Times New Roman" w:hAnsi="Times New Roman" w:cs="Times New Roman"/>
          <w:sz w:val="24"/>
          <w:szCs w:val="24"/>
          <w:lang w:val="uk-UA"/>
        </w:rPr>
        <w:t>«КИЇВПАССЕРВІС»</w:t>
      </w:r>
      <w:r w:rsidR="00DA3432" w:rsidRPr="0058217B">
        <w:rPr>
          <w:rFonts w:ascii="Times New Roman" w:hAnsi="Times New Roman" w:cs="Times New Roman"/>
          <w:sz w:val="24"/>
          <w:szCs w:val="24"/>
          <w:lang w:val="uk-UA"/>
        </w:rPr>
        <w:t xml:space="preserve"> (скорочене найменування: АТ </w:t>
      </w:r>
      <w:r w:rsidRPr="0058217B">
        <w:rPr>
          <w:rFonts w:ascii="Times New Roman" w:hAnsi="Times New Roman" w:cs="Times New Roman"/>
          <w:sz w:val="24"/>
          <w:szCs w:val="24"/>
          <w:lang w:val="uk-UA"/>
        </w:rPr>
        <w:t>«КИЇВПАССЕРВІС», місцезнаходження: 04071, м. Київ, вул. Нижній Вал, буд.15 А, код ЄДРПОУ 33348385) (далі – Товариство), повідомляє, що</w:t>
      </w:r>
      <w:r w:rsidRPr="0058217B">
        <w:rPr>
          <w:rFonts w:ascii="Times New Roman" w:hAnsi="Times New Roman" w:cs="Times New Roman"/>
          <w:sz w:val="24"/>
          <w:szCs w:val="24"/>
        </w:rPr>
        <w:t> </w:t>
      </w:r>
      <w:r w:rsidR="00020BD0" w:rsidRPr="0058217B">
        <w:rPr>
          <w:rFonts w:ascii="Times New Roman" w:hAnsi="Times New Roman" w:cs="Times New Roman"/>
          <w:sz w:val="24"/>
          <w:szCs w:val="24"/>
          <w:lang w:val="uk-UA"/>
        </w:rPr>
        <w:t>29</w:t>
      </w:r>
      <w:r w:rsidRPr="0058217B">
        <w:rPr>
          <w:rFonts w:ascii="Times New Roman" w:hAnsi="Times New Roman" w:cs="Times New Roman"/>
          <w:sz w:val="24"/>
          <w:szCs w:val="24"/>
          <w:lang w:val="uk-UA"/>
        </w:rPr>
        <w:t>.04.</w:t>
      </w:r>
      <w:r w:rsidR="0011598F" w:rsidRPr="0058217B">
        <w:rPr>
          <w:rFonts w:ascii="Times New Roman" w:hAnsi="Times New Roman" w:cs="Times New Roman"/>
          <w:sz w:val="24"/>
          <w:szCs w:val="24"/>
          <w:lang w:val="uk-UA"/>
        </w:rPr>
        <w:t xml:space="preserve">2021 р. об </w:t>
      </w:r>
      <w:r w:rsidRPr="0058217B">
        <w:rPr>
          <w:rFonts w:ascii="Times New Roman" w:hAnsi="Times New Roman" w:cs="Times New Roman"/>
          <w:sz w:val="24"/>
          <w:szCs w:val="24"/>
          <w:lang w:val="uk-UA"/>
        </w:rPr>
        <w:t>11</w:t>
      </w:r>
      <w:r w:rsidR="00DA3432" w:rsidRPr="0058217B">
        <w:rPr>
          <w:rFonts w:ascii="Times New Roman" w:hAnsi="Times New Roman" w:cs="Times New Roman"/>
          <w:sz w:val="24"/>
          <w:szCs w:val="24"/>
          <w:lang w:val="uk-UA"/>
        </w:rPr>
        <w:t xml:space="preserve"> годині 00 хвилин</w:t>
      </w:r>
      <w:r w:rsidRPr="0058217B">
        <w:rPr>
          <w:rFonts w:ascii="Times New Roman" w:hAnsi="Times New Roman" w:cs="Times New Roman"/>
          <w:sz w:val="24"/>
          <w:szCs w:val="24"/>
          <w:lang w:val="uk-UA"/>
        </w:rPr>
        <w:t xml:space="preserve"> відбудуться</w:t>
      </w:r>
      <w:r w:rsidRPr="0058217B">
        <w:rPr>
          <w:rFonts w:ascii="Times New Roman" w:hAnsi="Times New Roman" w:cs="Times New Roman"/>
          <w:sz w:val="24"/>
          <w:szCs w:val="24"/>
        </w:rPr>
        <w:t> </w:t>
      </w:r>
      <w:r w:rsidRPr="0058217B">
        <w:rPr>
          <w:rFonts w:ascii="Times New Roman" w:hAnsi="Times New Roman" w:cs="Times New Roman"/>
          <w:sz w:val="24"/>
          <w:szCs w:val="24"/>
          <w:lang w:val="uk-UA"/>
        </w:rPr>
        <w:t>річні загальні збори</w:t>
      </w:r>
      <w:r w:rsidRPr="0058217B">
        <w:rPr>
          <w:rFonts w:ascii="Times New Roman" w:hAnsi="Times New Roman" w:cs="Times New Roman"/>
          <w:sz w:val="24"/>
          <w:szCs w:val="24"/>
        </w:rPr>
        <w:t> </w:t>
      </w:r>
      <w:r w:rsidRPr="0058217B">
        <w:rPr>
          <w:rFonts w:ascii="Times New Roman" w:hAnsi="Times New Roman" w:cs="Times New Roman"/>
          <w:sz w:val="24"/>
          <w:szCs w:val="24"/>
          <w:lang w:val="uk-UA"/>
        </w:rPr>
        <w:t xml:space="preserve">акціонерів. </w:t>
      </w:r>
    </w:p>
    <w:p w:rsidR="00347917" w:rsidRPr="0058217B" w:rsidRDefault="00347917" w:rsidP="00DA3432">
      <w:pPr>
        <w:spacing w:after="0" w:line="324" w:lineRule="auto"/>
        <w:jc w:val="both"/>
        <w:rPr>
          <w:rFonts w:ascii="Times New Roman" w:hAnsi="Times New Roman" w:cs="Times New Roman"/>
          <w:sz w:val="24"/>
          <w:szCs w:val="24"/>
          <w:lang w:val="uk-UA"/>
        </w:rPr>
      </w:pPr>
    </w:p>
    <w:p w:rsidR="00811C59" w:rsidRPr="0058217B" w:rsidRDefault="00811C59" w:rsidP="00DA3432">
      <w:pPr>
        <w:spacing w:after="0" w:line="324" w:lineRule="auto"/>
        <w:jc w:val="both"/>
        <w:rPr>
          <w:rFonts w:ascii="Times New Roman" w:hAnsi="Times New Roman" w:cs="Times New Roman"/>
          <w:sz w:val="24"/>
          <w:szCs w:val="24"/>
        </w:rPr>
      </w:pPr>
      <w:r w:rsidRPr="0058217B">
        <w:rPr>
          <w:rFonts w:ascii="Times New Roman" w:hAnsi="Times New Roman" w:cs="Times New Roman"/>
          <w:sz w:val="24"/>
          <w:szCs w:val="24"/>
        </w:rPr>
        <w:t xml:space="preserve">Адреса </w:t>
      </w:r>
      <w:proofErr w:type="spellStart"/>
      <w:r w:rsidRPr="0058217B">
        <w:rPr>
          <w:rFonts w:ascii="Times New Roman" w:hAnsi="Times New Roman" w:cs="Times New Roman"/>
          <w:sz w:val="24"/>
          <w:szCs w:val="24"/>
        </w:rPr>
        <w:t>проведення</w:t>
      </w:r>
      <w:proofErr w:type="spellEnd"/>
      <w:r w:rsidRPr="0058217B">
        <w:rPr>
          <w:rFonts w:ascii="Times New Roman" w:hAnsi="Times New Roman" w:cs="Times New Roman"/>
          <w:sz w:val="24"/>
          <w:szCs w:val="24"/>
        </w:rPr>
        <w:t xml:space="preserve"> </w:t>
      </w:r>
      <w:proofErr w:type="spellStart"/>
      <w:r w:rsidRPr="0058217B">
        <w:rPr>
          <w:rFonts w:ascii="Times New Roman" w:hAnsi="Times New Roman" w:cs="Times New Roman"/>
          <w:sz w:val="24"/>
          <w:szCs w:val="24"/>
        </w:rPr>
        <w:t>зборів</w:t>
      </w:r>
      <w:proofErr w:type="spellEnd"/>
      <w:r w:rsidRPr="0058217B">
        <w:rPr>
          <w:rFonts w:ascii="Times New Roman" w:hAnsi="Times New Roman" w:cs="Times New Roman"/>
          <w:sz w:val="24"/>
          <w:szCs w:val="24"/>
        </w:rPr>
        <w:t xml:space="preserve">: </w:t>
      </w:r>
      <w:r w:rsidRPr="0058217B">
        <w:rPr>
          <w:rFonts w:ascii="Times New Roman" w:hAnsi="Times New Roman" w:cs="Times New Roman"/>
          <w:sz w:val="24"/>
          <w:szCs w:val="24"/>
          <w:lang w:val="uk-UA"/>
        </w:rPr>
        <w:t>04071</w:t>
      </w:r>
      <w:r w:rsidRPr="0058217B">
        <w:rPr>
          <w:rFonts w:ascii="Times New Roman" w:hAnsi="Times New Roman" w:cs="Times New Roman"/>
          <w:sz w:val="24"/>
          <w:szCs w:val="24"/>
        </w:rPr>
        <w:t xml:space="preserve">, </w:t>
      </w:r>
      <w:r w:rsidRPr="0058217B">
        <w:rPr>
          <w:rFonts w:ascii="Times New Roman" w:hAnsi="Times New Roman" w:cs="Times New Roman"/>
          <w:sz w:val="24"/>
          <w:szCs w:val="24"/>
          <w:lang w:val="uk-UA"/>
        </w:rPr>
        <w:t xml:space="preserve">м. </w:t>
      </w:r>
      <w:proofErr w:type="spellStart"/>
      <w:r w:rsidRPr="0058217B">
        <w:rPr>
          <w:rFonts w:ascii="Times New Roman" w:hAnsi="Times New Roman" w:cs="Times New Roman"/>
          <w:sz w:val="24"/>
          <w:szCs w:val="24"/>
        </w:rPr>
        <w:t>Київ</w:t>
      </w:r>
      <w:proofErr w:type="spellEnd"/>
      <w:r w:rsidRPr="0058217B">
        <w:rPr>
          <w:rFonts w:ascii="Times New Roman" w:hAnsi="Times New Roman" w:cs="Times New Roman"/>
          <w:sz w:val="24"/>
          <w:szCs w:val="24"/>
        </w:rPr>
        <w:t xml:space="preserve">, </w:t>
      </w:r>
      <w:proofErr w:type="spellStart"/>
      <w:r w:rsidRPr="0058217B">
        <w:rPr>
          <w:rFonts w:ascii="Times New Roman" w:hAnsi="Times New Roman" w:cs="Times New Roman"/>
          <w:sz w:val="24"/>
          <w:szCs w:val="24"/>
        </w:rPr>
        <w:t>вул</w:t>
      </w:r>
      <w:proofErr w:type="spellEnd"/>
      <w:r w:rsidRPr="0058217B">
        <w:rPr>
          <w:rFonts w:ascii="Times New Roman" w:hAnsi="Times New Roman" w:cs="Times New Roman"/>
          <w:sz w:val="24"/>
          <w:szCs w:val="24"/>
        </w:rPr>
        <w:t xml:space="preserve">. </w:t>
      </w:r>
      <w:r w:rsidRPr="0058217B">
        <w:rPr>
          <w:rFonts w:ascii="Times New Roman" w:hAnsi="Times New Roman" w:cs="Times New Roman"/>
          <w:sz w:val="24"/>
          <w:szCs w:val="24"/>
          <w:lang w:val="uk-UA"/>
        </w:rPr>
        <w:t>Нижній Вал</w:t>
      </w:r>
      <w:r w:rsidRPr="0058217B">
        <w:rPr>
          <w:rFonts w:ascii="Times New Roman" w:hAnsi="Times New Roman" w:cs="Times New Roman"/>
          <w:sz w:val="24"/>
          <w:szCs w:val="24"/>
        </w:rPr>
        <w:t>, буд.1</w:t>
      </w:r>
      <w:r w:rsidRPr="0058217B">
        <w:rPr>
          <w:rFonts w:ascii="Times New Roman" w:hAnsi="Times New Roman" w:cs="Times New Roman"/>
          <w:sz w:val="24"/>
          <w:szCs w:val="24"/>
          <w:lang w:val="uk-UA"/>
        </w:rPr>
        <w:t>5 А</w:t>
      </w:r>
      <w:r w:rsidRPr="0058217B">
        <w:rPr>
          <w:rFonts w:ascii="Times New Roman" w:hAnsi="Times New Roman" w:cs="Times New Roman"/>
          <w:sz w:val="24"/>
          <w:szCs w:val="24"/>
        </w:rPr>
        <w:t xml:space="preserve">, </w:t>
      </w:r>
      <w:proofErr w:type="spellStart"/>
      <w:r w:rsidRPr="0058217B">
        <w:rPr>
          <w:rFonts w:ascii="Times New Roman" w:hAnsi="Times New Roman" w:cs="Times New Roman"/>
          <w:sz w:val="24"/>
          <w:szCs w:val="24"/>
        </w:rPr>
        <w:t>кімната</w:t>
      </w:r>
      <w:proofErr w:type="spellEnd"/>
      <w:r w:rsidRPr="0058217B">
        <w:rPr>
          <w:rFonts w:ascii="Times New Roman" w:hAnsi="Times New Roman" w:cs="Times New Roman"/>
          <w:sz w:val="24"/>
          <w:szCs w:val="24"/>
          <w:lang w:val="uk-UA"/>
        </w:rPr>
        <w:t xml:space="preserve"> 18</w:t>
      </w:r>
      <w:r w:rsidRPr="0058217B">
        <w:rPr>
          <w:rFonts w:ascii="Times New Roman" w:hAnsi="Times New Roman" w:cs="Times New Roman"/>
          <w:sz w:val="24"/>
          <w:szCs w:val="24"/>
        </w:rPr>
        <w:t xml:space="preserve">). </w:t>
      </w:r>
      <w:proofErr w:type="spellStart"/>
      <w:proofErr w:type="gramStart"/>
      <w:r w:rsidRPr="0058217B">
        <w:rPr>
          <w:rFonts w:ascii="Times New Roman" w:hAnsi="Times New Roman" w:cs="Times New Roman"/>
          <w:sz w:val="24"/>
          <w:szCs w:val="24"/>
        </w:rPr>
        <w:t>Реєстрація</w:t>
      </w:r>
      <w:proofErr w:type="spellEnd"/>
      <w:r w:rsidRPr="0058217B">
        <w:rPr>
          <w:rFonts w:ascii="Times New Roman" w:hAnsi="Times New Roman" w:cs="Times New Roman"/>
          <w:sz w:val="24"/>
          <w:szCs w:val="24"/>
        </w:rPr>
        <w:t xml:space="preserve"> </w:t>
      </w:r>
      <w:proofErr w:type="spellStart"/>
      <w:r w:rsidRPr="0058217B">
        <w:rPr>
          <w:rFonts w:ascii="Times New Roman" w:hAnsi="Times New Roman" w:cs="Times New Roman"/>
          <w:sz w:val="24"/>
          <w:szCs w:val="24"/>
        </w:rPr>
        <w:t>акціонерів</w:t>
      </w:r>
      <w:proofErr w:type="spellEnd"/>
      <w:r w:rsidRPr="0058217B">
        <w:rPr>
          <w:rFonts w:ascii="Times New Roman" w:hAnsi="Times New Roman" w:cs="Times New Roman"/>
          <w:sz w:val="24"/>
          <w:szCs w:val="24"/>
        </w:rPr>
        <w:t xml:space="preserve">   для </w:t>
      </w:r>
      <w:proofErr w:type="spellStart"/>
      <w:r w:rsidRPr="0058217B">
        <w:rPr>
          <w:rFonts w:ascii="Times New Roman" w:hAnsi="Times New Roman" w:cs="Times New Roman"/>
          <w:sz w:val="24"/>
          <w:szCs w:val="24"/>
        </w:rPr>
        <w:t>участі</w:t>
      </w:r>
      <w:proofErr w:type="spellEnd"/>
      <w:r w:rsidRPr="0058217B">
        <w:rPr>
          <w:rFonts w:ascii="Times New Roman" w:hAnsi="Times New Roman" w:cs="Times New Roman"/>
          <w:sz w:val="24"/>
          <w:szCs w:val="24"/>
        </w:rPr>
        <w:t xml:space="preserve"> у </w:t>
      </w:r>
      <w:proofErr w:type="spellStart"/>
      <w:r w:rsidRPr="0058217B">
        <w:rPr>
          <w:rFonts w:ascii="Times New Roman" w:hAnsi="Times New Roman" w:cs="Times New Roman"/>
          <w:sz w:val="24"/>
          <w:szCs w:val="24"/>
        </w:rPr>
        <w:t>загальних</w:t>
      </w:r>
      <w:proofErr w:type="spellEnd"/>
      <w:r w:rsidRPr="0058217B">
        <w:rPr>
          <w:rFonts w:ascii="Times New Roman" w:hAnsi="Times New Roman" w:cs="Times New Roman"/>
          <w:sz w:val="24"/>
          <w:szCs w:val="24"/>
        </w:rPr>
        <w:t xml:space="preserve"> </w:t>
      </w:r>
      <w:proofErr w:type="spellStart"/>
      <w:r w:rsidRPr="0058217B">
        <w:rPr>
          <w:rFonts w:ascii="Times New Roman" w:hAnsi="Times New Roman" w:cs="Times New Roman"/>
          <w:sz w:val="24"/>
          <w:szCs w:val="24"/>
        </w:rPr>
        <w:t>зборах</w:t>
      </w:r>
      <w:proofErr w:type="spellEnd"/>
      <w:r w:rsidRPr="0058217B">
        <w:rPr>
          <w:rFonts w:ascii="Times New Roman" w:hAnsi="Times New Roman" w:cs="Times New Roman"/>
          <w:sz w:val="24"/>
          <w:szCs w:val="24"/>
        </w:rPr>
        <w:t xml:space="preserve">: </w:t>
      </w:r>
      <w:r w:rsidR="00020BD0" w:rsidRPr="0058217B">
        <w:rPr>
          <w:rFonts w:ascii="Times New Roman" w:hAnsi="Times New Roman" w:cs="Times New Roman"/>
          <w:sz w:val="24"/>
          <w:szCs w:val="24"/>
          <w:lang w:val="uk-UA"/>
        </w:rPr>
        <w:t>29</w:t>
      </w:r>
      <w:r w:rsidRPr="0058217B">
        <w:rPr>
          <w:rFonts w:ascii="Times New Roman" w:hAnsi="Times New Roman" w:cs="Times New Roman"/>
          <w:sz w:val="24"/>
          <w:szCs w:val="24"/>
          <w:lang w:val="uk-UA"/>
        </w:rPr>
        <w:t>.04</w:t>
      </w:r>
      <w:r w:rsidRPr="0058217B">
        <w:rPr>
          <w:rFonts w:ascii="Times New Roman" w:hAnsi="Times New Roman" w:cs="Times New Roman"/>
          <w:sz w:val="24"/>
          <w:szCs w:val="24"/>
        </w:rPr>
        <w:t>.2021 з 1</w:t>
      </w:r>
      <w:r w:rsidRPr="0058217B">
        <w:rPr>
          <w:rFonts w:ascii="Times New Roman" w:hAnsi="Times New Roman" w:cs="Times New Roman"/>
          <w:sz w:val="24"/>
          <w:szCs w:val="24"/>
          <w:lang w:val="uk-UA"/>
        </w:rPr>
        <w:t>0</w:t>
      </w:r>
      <w:r w:rsidRPr="0058217B">
        <w:rPr>
          <w:rFonts w:ascii="Times New Roman" w:hAnsi="Times New Roman" w:cs="Times New Roman"/>
          <w:sz w:val="24"/>
          <w:szCs w:val="24"/>
        </w:rPr>
        <w:t>:00 до 1</w:t>
      </w:r>
      <w:r w:rsidRPr="0058217B">
        <w:rPr>
          <w:rFonts w:ascii="Times New Roman" w:hAnsi="Times New Roman" w:cs="Times New Roman"/>
          <w:sz w:val="24"/>
          <w:szCs w:val="24"/>
          <w:lang w:val="uk-UA"/>
        </w:rPr>
        <w:t>0</w:t>
      </w:r>
      <w:r w:rsidRPr="0058217B">
        <w:rPr>
          <w:rFonts w:ascii="Times New Roman" w:hAnsi="Times New Roman" w:cs="Times New Roman"/>
          <w:sz w:val="24"/>
          <w:szCs w:val="24"/>
        </w:rPr>
        <w:t xml:space="preserve">:45 за </w:t>
      </w:r>
      <w:proofErr w:type="spellStart"/>
      <w:r w:rsidRPr="0058217B">
        <w:rPr>
          <w:rFonts w:ascii="Times New Roman" w:hAnsi="Times New Roman" w:cs="Times New Roman"/>
          <w:sz w:val="24"/>
          <w:szCs w:val="24"/>
        </w:rPr>
        <w:t>місцем</w:t>
      </w:r>
      <w:proofErr w:type="spellEnd"/>
      <w:r w:rsidRPr="0058217B">
        <w:rPr>
          <w:rFonts w:ascii="Times New Roman" w:hAnsi="Times New Roman" w:cs="Times New Roman"/>
          <w:sz w:val="24"/>
          <w:szCs w:val="24"/>
        </w:rPr>
        <w:t xml:space="preserve"> </w:t>
      </w:r>
      <w:proofErr w:type="spellStart"/>
      <w:r w:rsidRPr="0058217B">
        <w:rPr>
          <w:rFonts w:ascii="Times New Roman" w:hAnsi="Times New Roman" w:cs="Times New Roman"/>
          <w:sz w:val="24"/>
          <w:szCs w:val="24"/>
        </w:rPr>
        <w:t>проведення</w:t>
      </w:r>
      <w:proofErr w:type="spellEnd"/>
      <w:r w:rsidRPr="0058217B">
        <w:rPr>
          <w:rFonts w:ascii="Times New Roman" w:hAnsi="Times New Roman" w:cs="Times New Roman"/>
          <w:sz w:val="24"/>
          <w:szCs w:val="24"/>
        </w:rPr>
        <w:t xml:space="preserve"> </w:t>
      </w:r>
      <w:proofErr w:type="spellStart"/>
      <w:r w:rsidRPr="0058217B">
        <w:rPr>
          <w:rFonts w:ascii="Times New Roman" w:hAnsi="Times New Roman" w:cs="Times New Roman"/>
          <w:sz w:val="24"/>
          <w:szCs w:val="24"/>
        </w:rPr>
        <w:t>зборів</w:t>
      </w:r>
      <w:proofErr w:type="spellEnd"/>
      <w:r w:rsidRPr="0058217B">
        <w:rPr>
          <w:rFonts w:ascii="Times New Roman" w:hAnsi="Times New Roman" w:cs="Times New Roman"/>
          <w:sz w:val="24"/>
          <w:szCs w:val="24"/>
        </w:rPr>
        <w:t xml:space="preserve">. Дата </w:t>
      </w:r>
      <w:proofErr w:type="spellStart"/>
      <w:r w:rsidRPr="0058217B">
        <w:rPr>
          <w:rFonts w:ascii="Times New Roman" w:hAnsi="Times New Roman" w:cs="Times New Roman"/>
          <w:sz w:val="24"/>
          <w:szCs w:val="24"/>
        </w:rPr>
        <w:t>складання</w:t>
      </w:r>
      <w:proofErr w:type="spellEnd"/>
      <w:r w:rsidRPr="0058217B">
        <w:rPr>
          <w:rFonts w:ascii="Times New Roman" w:hAnsi="Times New Roman" w:cs="Times New Roman"/>
          <w:sz w:val="24"/>
          <w:szCs w:val="24"/>
        </w:rPr>
        <w:t xml:space="preserve"> </w:t>
      </w:r>
      <w:proofErr w:type="spellStart"/>
      <w:r w:rsidRPr="0058217B">
        <w:rPr>
          <w:rFonts w:ascii="Times New Roman" w:hAnsi="Times New Roman" w:cs="Times New Roman"/>
          <w:sz w:val="24"/>
          <w:szCs w:val="24"/>
        </w:rPr>
        <w:t>переліку</w:t>
      </w:r>
      <w:proofErr w:type="spellEnd"/>
      <w:r w:rsidRPr="0058217B">
        <w:rPr>
          <w:rFonts w:ascii="Times New Roman" w:hAnsi="Times New Roman" w:cs="Times New Roman"/>
          <w:sz w:val="24"/>
          <w:szCs w:val="24"/>
        </w:rPr>
        <w:t xml:space="preserve"> </w:t>
      </w:r>
      <w:proofErr w:type="spellStart"/>
      <w:r w:rsidRPr="0058217B">
        <w:rPr>
          <w:rFonts w:ascii="Times New Roman" w:hAnsi="Times New Roman" w:cs="Times New Roman"/>
          <w:sz w:val="24"/>
          <w:szCs w:val="24"/>
        </w:rPr>
        <w:t>акціонерів</w:t>
      </w:r>
      <w:proofErr w:type="spellEnd"/>
      <w:r w:rsidRPr="0058217B">
        <w:rPr>
          <w:rFonts w:ascii="Times New Roman" w:hAnsi="Times New Roman" w:cs="Times New Roman"/>
          <w:sz w:val="24"/>
          <w:szCs w:val="24"/>
        </w:rPr>
        <w:t xml:space="preserve">, </w:t>
      </w:r>
      <w:proofErr w:type="spellStart"/>
      <w:r w:rsidRPr="0058217B">
        <w:rPr>
          <w:rFonts w:ascii="Times New Roman" w:hAnsi="Times New Roman" w:cs="Times New Roman"/>
          <w:sz w:val="24"/>
          <w:szCs w:val="24"/>
        </w:rPr>
        <w:t>які</w:t>
      </w:r>
      <w:proofErr w:type="spellEnd"/>
      <w:r w:rsidRPr="0058217B">
        <w:rPr>
          <w:rFonts w:ascii="Times New Roman" w:hAnsi="Times New Roman" w:cs="Times New Roman"/>
          <w:sz w:val="24"/>
          <w:szCs w:val="24"/>
        </w:rPr>
        <w:t xml:space="preserve"> </w:t>
      </w:r>
      <w:proofErr w:type="spellStart"/>
      <w:r w:rsidRPr="0058217B">
        <w:rPr>
          <w:rFonts w:ascii="Times New Roman" w:hAnsi="Times New Roman" w:cs="Times New Roman"/>
          <w:sz w:val="24"/>
          <w:szCs w:val="24"/>
        </w:rPr>
        <w:t>мають</w:t>
      </w:r>
      <w:proofErr w:type="spellEnd"/>
      <w:r w:rsidRPr="0058217B">
        <w:rPr>
          <w:rFonts w:ascii="Times New Roman" w:hAnsi="Times New Roman" w:cs="Times New Roman"/>
          <w:sz w:val="24"/>
          <w:szCs w:val="24"/>
        </w:rPr>
        <w:t xml:space="preserve"> право на участь у </w:t>
      </w:r>
      <w:proofErr w:type="spellStart"/>
      <w:r w:rsidRPr="0058217B">
        <w:rPr>
          <w:rFonts w:ascii="Times New Roman" w:hAnsi="Times New Roman" w:cs="Times New Roman"/>
          <w:sz w:val="24"/>
          <w:szCs w:val="24"/>
        </w:rPr>
        <w:t>загальних</w:t>
      </w:r>
      <w:proofErr w:type="spellEnd"/>
      <w:r w:rsidRPr="0058217B">
        <w:rPr>
          <w:rFonts w:ascii="Times New Roman" w:hAnsi="Times New Roman" w:cs="Times New Roman"/>
          <w:sz w:val="24"/>
          <w:szCs w:val="24"/>
        </w:rPr>
        <w:t xml:space="preserve"> </w:t>
      </w:r>
      <w:proofErr w:type="spellStart"/>
      <w:r w:rsidRPr="0058217B">
        <w:rPr>
          <w:rFonts w:ascii="Times New Roman" w:hAnsi="Times New Roman" w:cs="Times New Roman"/>
          <w:sz w:val="24"/>
          <w:szCs w:val="24"/>
        </w:rPr>
        <w:t>зборах</w:t>
      </w:r>
      <w:proofErr w:type="spellEnd"/>
      <w:r w:rsidRPr="0058217B">
        <w:rPr>
          <w:rFonts w:ascii="Times New Roman" w:hAnsi="Times New Roman" w:cs="Times New Roman"/>
          <w:sz w:val="24"/>
          <w:szCs w:val="24"/>
        </w:rPr>
        <w:t xml:space="preserve"> -  станом на 24 годину </w:t>
      </w:r>
      <w:r w:rsidR="00347917" w:rsidRPr="0058217B">
        <w:rPr>
          <w:rFonts w:ascii="Times New Roman" w:hAnsi="Times New Roman" w:cs="Times New Roman"/>
          <w:sz w:val="24"/>
          <w:szCs w:val="24"/>
          <w:lang w:val="uk-UA"/>
        </w:rPr>
        <w:t xml:space="preserve"> </w:t>
      </w:r>
      <w:r w:rsidRPr="0058217B">
        <w:rPr>
          <w:rFonts w:ascii="Times New Roman" w:hAnsi="Times New Roman" w:cs="Times New Roman"/>
          <w:sz w:val="24"/>
          <w:szCs w:val="24"/>
          <w:lang w:val="uk-UA"/>
        </w:rPr>
        <w:t>2</w:t>
      </w:r>
      <w:r w:rsidR="00005ECF" w:rsidRPr="0058217B">
        <w:rPr>
          <w:rFonts w:ascii="Times New Roman" w:hAnsi="Times New Roman" w:cs="Times New Roman"/>
          <w:sz w:val="24"/>
          <w:szCs w:val="24"/>
          <w:lang w:val="uk-UA"/>
        </w:rPr>
        <w:t>3</w:t>
      </w:r>
      <w:r w:rsidRPr="0058217B">
        <w:rPr>
          <w:rFonts w:ascii="Times New Roman" w:hAnsi="Times New Roman" w:cs="Times New Roman"/>
          <w:sz w:val="24"/>
          <w:szCs w:val="24"/>
          <w:lang w:val="uk-UA"/>
        </w:rPr>
        <w:t>.04.</w:t>
      </w:r>
      <w:r w:rsidRPr="0058217B">
        <w:rPr>
          <w:rFonts w:ascii="Times New Roman" w:hAnsi="Times New Roman" w:cs="Times New Roman"/>
          <w:sz w:val="24"/>
          <w:szCs w:val="24"/>
        </w:rPr>
        <w:t>2021 р.</w:t>
      </w:r>
      <w:proofErr w:type="gramEnd"/>
    </w:p>
    <w:p w:rsidR="00811C59" w:rsidRPr="0058217B" w:rsidRDefault="00811C59" w:rsidP="00DA3432">
      <w:pPr>
        <w:spacing w:after="0" w:line="324" w:lineRule="auto"/>
        <w:jc w:val="both"/>
        <w:rPr>
          <w:rFonts w:ascii="Times New Roman" w:hAnsi="Times New Roman" w:cs="Times New Roman"/>
          <w:sz w:val="24"/>
          <w:szCs w:val="24"/>
        </w:rPr>
      </w:pPr>
    </w:p>
    <w:p w:rsidR="00811C59" w:rsidRPr="00AA0EA4" w:rsidRDefault="00811C59" w:rsidP="00DA3432">
      <w:pPr>
        <w:spacing w:after="0" w:line="324" w:lineRule="auto"/>
        <w:jc w:val="both"/>
        <w:rPr>
          <w:rFonts w:ascii="Times New Roman" w:hAnsi="Times New Roman" w:cs="Times New Roman"/>
          <w:b/>
          <w:sz w:val="24"/>
          <w:szCs w:val="24"/>
          <w:lang w:val="uk-UA"/>
        </w:rPr>
      </w:pPr>
      <w:r w:rsidRPr="00AA0EA4">
        <w:rPr>
          <w:rFonts w:ascii="Times New Roman" w:hAnsi="Times New Roman" w:cs="Times New Roman"/>
          <w:b/>
          <w:sz w:val="24"/>
          <w:szCs w:val="24"/>
        </w:rPr>
        <w:t>Проект порядку денно</w:t>
      </w:r>
      <w:r w:rsidRPr="00AA0EA4">
        <w:rPr>
          <w:rFonts w:ascii="Times New Roman" w:hAnsi="Times New Roman" w:cs="Times New Roman"/>
          <w:b/>
          <w:sz w:val="24"/>
          <w:szCs w:val="24"/>
          <w:lang w:val="uk-UA"/>
        </w:rPr>
        <w:t>го загальних зборів</w:t>
      </w:r>
      <w:r w:rsidR="00F34E6B" w:rsidRPr="0058217B">
        <w:rPr>
          <w:rFonts w:ascii="Times New Roman" w:hAnsi="Times New Roman" w:cs="Times New Roman"/>
          <w:b/>
          <w:sz w:val="24"/>
          <w:szCs w:val="24"/>
          <w:lang w:val="uk-UA"/>
        </w:rPr>
        <w:t xml:space="preserve"> акціонерів Товариства</w:t>
      </w:r>
      <w:r w:rsidRPr="00AA0EA4">
        <w:rPr>
          <w:rFonts w:ascii="Times New Roman" w:hAnsi="Times New Roman" w:cs="Times New Roman"/>
          <w:b/>
          <w:sz w:val="24"/>
          <w:szCs w:val="24"/>
        </w:rPr>
        <w:t>:</w:t>
      </w:r>
    </w:p>
    <w:p w:rsidR="00811C59" w:rsidRPr="00AA0EA4" w:rsidRDefault="00811C59" w:rsidP="00DA3432">
      <w:pPr>
        <w:spacing w:after="0" w:line="324" w:lineRule="auto"/>
        <w:jc w:val="both"/>
        <w:rPr>
          <w:rFonts w:ascii="Times New Roman" w:hAnsi="Times New Roman" w:cs="Times New Roman"/>
          <w:b/>
          <w:sz w:val="24"/>
          <w:szCs w:val="24"/>
          <w:lang w:val="uk-UA"/>
        </w:rPr>
      </w:pPr>
    </w:p>
    <w:p w:rsidR="00F34E6B" w:rsidRPr="0058217B" w:rsidRDefault="00F34E6B" w:rsidP="004E7BDC">
      <w:pPr>
        <w:numPr>
          <w:ilvl w:val="0"/>
          <w:numId w:val="1"/>
        </w:numPr>
        <w:spacing w:after="0" w:line="324" w:lineRule="auto"/>
        <w:ind w:left="0" w:firstLine="0"/>
        <w:jc w:val="both"/>
        <w:rPr>
          <w:rFonts w:ascii="Times New Roman" w:hAnsi="Times New Roman"/>
          <w:b/>
          <w:sz w:val="24"/>
          <w:szCs w:val="24"/>
        </w:rPr>
      </w:pPr>
      <w:r w:rsidRPr="0058217B">
        <w:rPr>
          <w:rFonts w:ascii="Times New Roman" w:hAnsi="Times New Roman" w:cs="Times New Roman"/>
          <w:b/>
          <w:sz w:val="24"/>
          <w:szCs w:val="24"/>
          <w:lang w:val="uk-UA"/>
        </w:rPr>
        <w:t xml:space="preserve">Обрання членів лічильної комісії </w:t>
      </w:r>
      <w:r w:rsidRPr="0058217B">
        <w:rPr>
          <w:rFonts w:ascii="Times New Roman" w:hAnsi="Times New Roman"/>
          <w:b/>
          <w:sz w:val="24"/>
          <w:szCs w:val="24"/>
          <w:lang w:val="uk-UA"/>
        </w:rPr>
        <w:t>річних</w:t>
      </w:r>
      <w:r w:rsidRPr="0058217B">
        <w:rPr>
          <w:rFonts w:ascii="Times New Roman" w:hAnsi="Times New Roman" w:cs="Times New Roman"/>
          <w:b/>
          <w:sz w:val="24"/>
          <w:szCs w:val="24"/>
          <w:lang w:val="uk-UA"/>
        </w:rPr>
        <w:t xml:space="preserve"> Загальних зборів Товариства та прийняття рішення про припинення їх повноважень</w:t>
      </w:r>
      <w:r w:rsidRPr="0058217B">
        <w:rPr>
          <w:rFonts w:ascii="Times New Roman" w:hAnsi="Times New Roman" w:cs="Times New Roman"/>
          <w:b/>
          <w:sz w:val="24"/>
          <w:szCs w:val="24"/>
        </w:rPr>
        <w:t>.</w:t>
      </w:r>
    </w:p>
    <w:p w:rsidR="00F34E6B" w:rsidRPr="0058217B" w:rsidRDefault="00F34E6B" w:rsidP="004E7BDC">
      <w:pPr>
        <w:numPr>
          <w:ilvl w:val="0"/>
          <w:numId w:val="1"/>
        </w:numPr>
        <w:spacing w:after="0" w:line="324" w:lineRule="auto"/>
        <w:ind w:left="0" w:firstLine="0"/>
        <w:jc w:val="both"/>
        <w:rPr>
          <w:rFonts w:ascii="Times New Roman" w:hAnsi="Times New Roman"/>
          <w:b/>
          <w:sz w:val="24"/>
          <w:szCs w:val="24"/>
          <w:lang w:val="uk-UA"/>
        </w:rPr>
      </w:pPr>
      <w:r w:rsidRPr="0058217B">
        <w:rPr>
          <w:rFonts w:ascii="Times New Roman" w:hAnsi="Times New Roman"/>
          <w:b/>
          <w:sz w:val="24"/>
          <w:szCs w:val="24"/>
          <w:lang w:val="uk-UA" w:eastAsia="ru-RU"/>
        </w:rPr>
        <w:t>Затвердження порядку проведення (регламенту) річних Загальних зборів Товариства</w:t>
      </w:r>
      <w:r w:rsidRPr="0058217B">
        <w:rPr>
          <w:rFonts w:ascii="Times New Roman" w:hAnsi="Times New Roman"/>
          <w:b/>
          <w:sz w:val="24"/>
          <w:szCs w:val="24"/>
          <w:lang w:val="uk-UA"/>
        </w:rPr>
        <w:t>.</w:t>
      </w:r>
    </w:p>
    <w:p w:rsidR="00F34E6B" w:rsidRPr="0058217B" w:rsidRDefault="00F34E6B" w:rsidP="004E7BDC">
      <w:pPr>
        <w:numPr>
          <w:ilvl w:val="0"/>
          <w:numId w:val="1"/>
        </w:numPr>
        <w:spacing w:after="0" w:line="324" w:lineRule="auto"/>
        <w:ind w:left="0" w:firstLine="0"/>
        <w:jc w:val="both"/>
        <w:rPr>
          <w:rFonts w:ascii="Times New Roman" w:hAnsi="Times New Roman"/>
          <w:b/>
          <w:sz w:val="24"/>
          <w:szCs w:val="24"/>
          <w:lang w:val="uk-UA"/>
        </w:rPr>
      </w:pPr>
      <w:r w:rsidRPr="0058217B">
        <w:rPr>
          <w:rFonts w:ascii="Times New Roman" w:eastAsia="Times New Roman" w:hAnsi="Times New Roman"/>
          <w:b/>
          <w:sz w:val="24"/>
          <w:szCs w:val="24"/>
          <w:lang w:val="uk-UA" w:eastAsia="ru-RU"/>
        </w:rPr>
        <w:t>Прийняття рішення за наслідками розгляду звіту</w:t>
      </w:r>
      <w:r w:rsidRPr="0058217B">
        <w:rPr>
          <w:rFonts w:ascii="Times New Roman" w:hAnsi="Times New Roman"/>
          <w:b/>
          <w:sz w:val="24"/>
          <w:szCs w:val="24"/>
          <w:lang w:val="uk-UA"/>
        </w:rPr>
        <w:t xml:space="preserve"> Наглядової ради Товариства за 2020 рік.</w:t>
      </w:r>
    </w:p>
    <w:p w:rsidR="00F34E6B" w:rsidRPr="0058217B" w:rsidRDefault="00F34E6B" w:rsidP="004E7BDC">
      <w:pPr>
        <w:numPr>
          <w:ilvl w:val="0"/>
          <w:numId w:val="1"/>
        </w:numPr>
        <w:spacing w:after="0" w:line="324" w:lineRule="auto"/>
        <w:ind w:left="0" w:firstLine="0"/>
        <w:jc w:val="both"/>
        <w:rPr>
          <w:rFonts w:ascii="Times New Roman" w:hAnsi="Times New Roman"/>
          <w:b/>
          <w:sz w:val="24"/>
          <w:szCs w:val="24"/>
          <w:lang w:val="uk-UA"/>
        </w:rPr>
      </w:pPr>
      <w:r w:rsidRPr="0058217B">
        <w:rPr>
          <w:rFonts w:ascii="Times New Roman" w:eastAsia="Times New Roman" w:hAnsi="Times New Roman"/>
          <w:b/>
          <w:sz w:val="24"/>
          <w:szCs w:val="24"/>
          <w:lang w:val="uk-UA" w:eastAsia="ru-RU"/>
        </w:rPr>
        <w:t>Прийняття рішення за наслідками розгляду звіту</w:t>
      </w:r>
      <w:r w:rsidRPr="0058217B">
        <w:rPr>
          <w:rFonts w:ascii="Times New Roman" w:hAnsi="Times New Roman"/>
          <w:b/>
          <w:sz w:val="24"/>
          <w:szCs w:val="24"/>
          <w:lang w:val="uk-UA"/>
        </w:rPr>
        <w:t xml:space="preserve"> Виконавчого органу Товариства за 2020 рік.</w:t>
      </w:r>
    </w:p>
    <w:p w:rsidR="00F34E6B" w:rsidRPr="0058217B" w:rsidRDefault="00F34E6B" w:rsidP="004E7BDC">
      <w:pPr>
        <w:numPr>
          <w:ilvl w:val="0"/>
          <w:numId w:val="1"/>
        </w:numPr>
        <w:spacing w:after="0" w:line="324" w:lineRule="auto"/>
        <w:ind w:left="0" w:firstLine="0"/>
        <w:jc w:val="both"/>
        <w:rPr>
          <w:rFonts w:ascii="Times New Roman" w:hAnsi="Times New Roman"/>
          <w:b/>
          <w:sz w:val="24"/>
          <w:szCs w:val="24"/>
          <w:lang w:val="uk-UA"/>
        </w:rPr>
      </w:pPr>
      <w:r w:rsidRPr="0058217B">
        <w:rPr>
          <w:rFonts w:ascii="Times New Roman" w:eastAsia="Times New Roman" w:hAnsi="Times New Roman"/>
          <w:b/>
          <w:sz w:val="24"/>
          <w:szCs w:val="24"/>
          <w:lang w:val="uk-UA" w:eastAsia="ru-RU"/>
        </w:rPr>
        <w:t xml:space="preserve"> Прийняття рішення за наслідками розгляду звіту </w:t>
      </w:r>
      <w:r w:rsidRPr="0058217B">
        <w:rPr>
          <w:rFonts w:ascii="Times New Roman" w:hAnsi="Times New Roman"/>
          <w:b/>
          <w:sz w:val="24"/>
          <w:szCs w:val="24"/>
          <w:lang w:val="uk-UA"/>
        </w:rPr>
        <w:t>Ревізійної комісії Товариства за 2020 рік.</w:t>
      </w:r>
    </w:p>
    <w:p w:rsidR="00F34E6B" w:rsidRPr="0058217B" w:rsidRDefault="00F34E6B" w:rsidP="004E7BDC">
      <w:pPr>
        <w:numPr>
          <w:ilvl w:val="0"/>
          <w:numId w:val="1"/>
        </w:numPr>
        <w:spacing w:after="0" w:line="324" w:lineRule="auto"/>
        <w:ind w:left="0" w:firstLine="0"/>
        <w:jc w:val="both"/>
        <w:rPr>
          <w:rFonts w:ascii="Times New Roman" w:hAnsi="Times New Roman"/>
          <w:b/>
          <w:sz w:val="24"/>
          <w:szCs w:val="24"/>
          <w:lang w:val="uk-UA"/>
        </w:rPr>
      </w:pPr>
      <w:r w:rsidRPr="0058217B">
        <w:rPr>
          <w:rFonts w:ascii="Times New Roman" w:hAnsi="Times New Roman"/>
          <w:b/>
          <w:sz w:val="24"/>
          <w:szCs w:val="24"/>
          <w:lang w:val="uk-UA"/>
        </w:rPr>
        <w:t>Затвердження річного звіту Товариства за 2020 рік.</w:t>
      </w:r>
    </w:p>
    <w:p w:rsidR="00F34E6B" w:rsidRPr="0058217B" w:rsidRDefault="00F34E6B" w:rsidP="004E7BDC">
      <w:pPr>
        <w:numPr>
          <w:ilvl w:val="0"/>
          <w:numId w:val="1"/>
        </w:numPr>
        <w:spacing w:after="0" w:line="324" w:lineRule="auto"/>
        <w:ind w:left="0" w:firstLine="0"/>
        <w:jc w:val="both"/>
        <w:rPr>
          <w:rFonts w:ascii="Times New Roman" w:hAnsi="Times New Roman"/>
          <w:b/>
          <w:sz w:val="24"/>
          <w:szCs w:val="24"/>
          <w:lang w:val="uk-UA"/>
        </w:rPr>
      </w:pPr>
      <w:r w:rsidRPr="0058217B">
        <w:rPr>
          <w:rFonts w:ascii="Times New Roman" w:hAnsi="Times New Roman"/>
          <w:b/>
          <w:sz w:val="24"/>
          <w:szCs w:val="24"/>
          <w:lang w:val="uk-UA"/>
        </w:rPr>
        <w:t>Розподіл прибутку і збитків Товариства за 2020 рік з урахуванням вимог, передбачених законодавством.</w:t>
      </w:r>
    </w:p>
    <w:p w:rsidR="00F34E6B" w:rsidRPr="0058217B" w:rsidRDefault="00F34E6B" w:rsidP="004E7BDC">
      <w:pPr>
        <w:numPr>
          <w:ilvl w:val="0"/>
          <w:numId w:val="1"/>
        </w:numPr>
        <w:spacing w:after="0" w:line="324" w:lineRule="auto"/>
        <w:ind w:left="0" w:firstLine="0"/>
        <w:jc w:val="both"/>
        <w:rPr>
          <w:rFonts w:ascii="Times New Roman" w:hAnsi="Times New Roman"/>
          <w:b/>
          <w:sz w:val="24"/>
          <w:szCs w:val="24"/>
          <w:lang w:val="uk-UA"/>
        </w:rPr>
      </w:pPr>
      <w:r w:rsidRPr="0058217B">
        <w:rPr>
          <w:rFonts w:ascii="Times New Roman" w:hAnsi="Times New Roman"/>
          <w:b/>
          <w:sz w:val="24"/>
          <w:szCs w:val="24"/>
          <w:lang w:val="uk-UA"/>
        </w:rPr>
        <w:t>Прийняття рішення щодо попереднього надання згоди на вчинення значних правочинів (включаючи правочини, пов’язані з порукою, кредитом, гарантією, заставою, придбанням або відчуженням матеріальних цінностей), що становлять більше 25 відсотків (включаючи правочини, що становлять 50 і більше відсотків) вартості активів Товариства за даними останньої річної фінансової звітності, та надання повноважень на укладення та підпис таких правочинів.</w:t>
      </w:r>
    </w:p>
    <w:p w:rsidR="00811C59" w:rsidRPr="0058217B" w:rsidRDefault="00811C59" w:rsidP="00DA3432">
      <w:pPr>
        <w:spacing w:after="0" w:line="324" w:lineRule="auto"/>
        <w:jc w:val="both"/>
        <w:rPr>
          <w:rFonts w:ascii="Times New Roman" w:hAnsi="Times New Roman" w:cs="Times New Roman"/>
          <w:sz w:val="24"/>
          <w:szCs w:val="24"/>
          <w:lang w:val="uk-UA"/>
        </w:rPr>
      </w:pPr>
    </w:p>
    <w:p w:rsidR="00811C59" w:rsidRPr="0058217B" w:rsidRDefault="00811C59" w:rsidP="00DA3432">
      <w:pPr>
        <w:pStyle w:val="a3"/>
        <w:spacing w:before="0" w:beforeAutospacing="0" w:after="0" w:afterAutospacing="0" w:line="324" w:lineRule="auto"/>
        <w:ind w:firstLine="709"/>
        <w:jc w:val="both"/>
        <w:rPr>
          <w:lang w:val="uk-UA"/>
        </w:rPr>
      </w:pPr>
      <w:r w:rsidRPr="0058217B">
        <w:rPr>
          <w:lang w:val="uk-UA"/>
        </w:rPr>
        <w:t xml:space="preserve">У відповідності до вимог законодавства та Статуту Товариства, кожний акціонер Товариства має право внести пропозиції щодо питань, включених до проекту порядку </w:t>
      </w:r>
      <w:r w:rsidRPr="0058217B">
        <w:rPr>
          <w:lang w:val="uk-UA"/>
        </w:rPr>
        <w:lastRenderedPageBreak/>
        <w:t>денного Загальних зборів. Пропозиції вносяться не пізніше ніж за 20 днів до дати проведення Загальних зборів. 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належних йому акцій Товариства, змісту пропозиції до питання та/або проекту рішення. Пропозиції щодо включення нових питань до проекту порядку денного повинні містити відповідні проекти рішень з цих питань.</w:t>
      </w:r>
    </w:p>
    <w:p w:rsidR="00811C59" w:rsidRPr="0058217B" w:rsidRDefault="00811C59" w:rsidP="00DA3432">
      <w:pPr>
        <w:pStyle w:val="a3"/>
        <w:spacing w:before="0" w:beforeAutospacing="0" w:after="0" w:afterAutospacing="0" w:line="324" w:lineRule="auto"/>
        <w:ind w:firstLine="709"/>
        <w:jc w:val="both"/>
        <w:rPr>
          <w:lang w:val="uk-UA"/>
        </w:rPr>
      </w:pPr>
      <w:r w:rsidRPr="0058217B">
        <w:rPr>
          <w:lang w:val="uk-UA"/>
        </w:rPr>
        <w:t>Представником акціонера на Загальних зборах Товариства може бути фізична особа або уповноважена особа юридичної особи, а також уповноважена особа держави чи територіальної громади. Акціонер має право призначити свого представника постійно або на певний строк.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811C59" w:rsidRPr="0058217B" w:rsidRDefault="00811C59" w:rsidP="00DA3432">
      <w:pPr>
        <w:pStyle w:val="a3"/>
        <w:spacing w:before="0" w:beforeAutospacing="0" w:after="0" w:afterAutospacing="0" w:line="324" w:lineRule="auto"/>
        <w:jc w:val="both"/>
        <w:rPr>
          <w:lang w:val="uk-UA"/>
        </w:rPr>
      </w:pPr>
      <w:r w:rsidRPr="0058217B">
        <w:rPr>
          <w:lang w:val="uk-UA"/>
        </w:rPr>
        <w:t>Для участі у Загальних зборах акціонерам потрібно мати:</w:t>
      </w:r>
    </w:p>
    <w:p w:rsidR="00811C59" w:rsidRPr="0058217B" w:rsidRDefault="00811C59" w:rsidP="00DA3432">
      <w:pPr>
        <w:numPr>
          <w:ilvl w:val="0"/>
          <w:numId w:val="2"/>
        </w:numPr>
        <w:spacing w:after="0" w:line="324" w:lineRule="auto"/>
        <w:ind w:left="0"/>
        <w:jc w:val="both"/>
        <w:rPr>
          <w:rFonts w:ascii="Times New Roman" w:hAnsi="Times New Roman" w:cs="Times New Roman"/>
          <w:sz w:val="24"/>
          <w:szCs w:val="24"/>
          <w:lang w:val="uk-UA"/>
        </w:rPr>
      </w:pPr>
      <w:r w:rsidRPr="0058217B">
        <w:rPr>
          <w:rFonts w:ascii="Times New Roman" w:hAnsi="Times New Roman" w:cs="Times New Roman"/>
          <w:sz w:val="24"/>
          <w:szCs w:val="24"/>
          <w:lang w:val="uk-UA"/>
        </w:rPr>
        <w:t>фізичній особі – паспорт або документ, що дозволяє ідентифікувати особу, визначений законодавством України;</w:t>
      </w:r>
    </w:p>
    <w:p w:rsidR="00811C59" w:rsidRPr="0058217B" w:rsidRDefault="00811C59" w:rsidP="00DA3432">
      <w:pPr>
        <w:numPr>
          <w:ilvl w:val="0"/>
          <w:numId w:val="2"/>
        </w:numPr>
        <w:spacing w:after="0" w:line="324" w:lineRule="auto"/>
        <w:ind w:left="0"/>
        <w:jc w:val="both"/>
        <w:rPr>
          <w:rFonts w:ascii="Times New Roman" w:hAnsi="Times New Roman" w:cs="Times New Roman"/>
          <w:sz w:val="24"/>
          <w:szCs w:val="24"/>
          <w:lang w:val="uk-UA"/>
        </w:rPr>
      </w:pPr>
      <w:r w:rsidRPr="0058217B">
        <w:rPr>
          <w:rFonts w:ascii="Times New Roman" w:hAnsi="Times New Roman" w:cs="Times New Roman"/>
          <w:sz w:val="24"/>
          <w:szCs w:val="24"/>
          <w:lang w:val="uk-UA"/>
        </w:rPr>
        <w:t>представнику акціонера за довіреністю – паспорт та довіреність</w:t>
      </w:r>
      <w:r w:rsidR="00BA4F2F">
        <w:rPr>
          <w:rFonts w:ascii="Times New Roman" w:hAnsi="Times New Roman" w:cs="Times New Roman"/>
          <w:sz w:val="24"/>
          <w:szCs w:val="24"/>
          <w:lang w:val="uk-UA"/>
        </w:rPr>
        <w:t xml:space="preserve"> (оригінал)</w:t>
      </w:r>
      <w:r w:rsidRPr="0058217B">
        <w:rPr>
          <w:rFonts w:ascii="Times New Roman" w:hAnsi="Times New Roman" w:cs="Times New Roman"/>
          <w:sz w:val="24"/>
          <w:szCs w:val="24"/>
          <w:lang w:val="uk-UA"/>
        </w:rPr>
        <w:t>, оформлену згідно з вимогами законодавства.</w:t>
      </w:r>
    </w:p>
    <w:p w:rsidR="00811C59" w:rsidRPr="0058217B" w:rsidRDefault="00811C59" w:rsidP="00DA3432">
      <w:pPr>
        <w:spacing w:after="0" w:line="324" w:lineRule="auto"/>
        <w:ind w:firstLine="709"/>
        <w:jc w:val="both"/>
        <w:rPr>
          <w:rFonts w:ascii="Times New Roman" w:hAnsi="Times New Roman" w:cs="Times New Roman"/>
          <w:sz w:val="24"/>
          <w:szCs w:val="24"/>
          <w:lang w:val="uk-UA"/>
        </w:rPr>
      </w:pPr>
      <w:r w:rsidRPr="0058217B">
        <w:rPr>
          <w:rFonts w:ascii="Times New Roman" w:hAnsi="Times New Roman" w:cs="Times New Roman"/>
          <w:sz w:val="24"/>
          <w:szCs w:val="24"/>
          <w:lang w:val="uk-UA"/>
        </w:rPr>
        <w:t>Від дати надіслання повідомлення про проведення загальних зборів до дати проведення загальних зборів акціонери можуть ознайомитись з</w:t>
      </w:r>
      <w:r w:rsidRPr="00AA0EA4">
        <w:rPr>
          <w:rFonts w:ascii="Times New Roman" w:hAnsi="Times New Roman" w:cs="Times New Roman"/>
          <w:sz w:val="24"/>
          <w:szCs w:val="24"/>
          <w:lang w:val="uk-UA"/>
        </w:rPr>
        <w:t> </w:t>
      </w:r>
      <w:r w:rsidRPr="0058217B">
        <w:rPr>
          <w:rFonts w:ascii="Times New Roman" w:hAnsi="Times New Roman" w:cs="Times New Roman"/>
          <w:sz w:val="24"/>
          <w:szCs w:val="24"/>
          <w:lang w:val="uk-UA"/>
        </w:rPr>
        <w:t xml:space="preserve"> матеріалами, з якими вони можуть ознайомитися під час підготовки до загальних зборів, за місцезнаходженням товариства: 04071, м. Київ, вул. Нижній Вал</w:t>
      </w:r>
      <w:r w:rsidRPr="00AA0EA4">
        <w:rPr>
          <w:rFonts w:ascii="Times New Roman" w:hAnsi="Times New Roman" w:cs="Times New Roman"/>
          <w:sz w:val="24"/>
          <w:szCs w:val="24"/>
          <w:lang w:val="uk-UA"/>
        </w:rPr>
        <w:t>, буд.1</w:t>
      </w:r>
      <w:r w:rsidRPr="0058217B">
        <w:rPr>
          <w:rFonts w:ascii="Times New Roman" w:hAnsi="Times New Roman" w:cs="Times New Roman"/>
          <w:sz w:val="24"/>
          <w:szCs w:val="24"/>
          <w:lang w:val="uk-UA"/>
        </w:rPr>
        <w:t>5 А</w:t>
      </w:r>
      <w:r w:rsidRPr="00AA0EA4">
        <w:rPr>
          <w:rFonts w:ascii="Times New Roman" w:hAnsi="Times New Roman" w:cs="Times New Roman"/>
          <w:sz w:val="24"/>
          <w:szCs w:val="24"/>
          <w:lang w:val="uk-UA"/>
        </w:rPr>
        <w:t>, кімната</w:t>
      </w:r>
      <w:r w:rsidRPr="0058217B">
        <w:rPr>
          <w:rFonts w:ascii="Times New Roman" w:hAnsi="Times New Roman" w:cs="Times New Roman"/>
          <w:sz w:val="24"/>
          <w:szCs w:val="24"/>
          <w:lang w:val="uk-UA"/>
        </w:rPr>
        <w:t xml:space="preserve"> 18 </w:t>
      </w:r>
      <w:r w:rsidRPr="00AA0EA4">
        <w:rPr>
          <w:rFonts w:ascii="Times New Roman" w:hAnsi="Times New Roman" w:cs="Times New Roman"/>
          <w:sz w:val="24"/>
          <w:szCs w:val="24"/>
          <w:lang w:val="uk-UA"/>
        </w:rPr>
        <w:t>з 11-00 до 16-00 у робочі дні, а в день проведення загальних зборів – також у місці їх проведення.</w:t>
      </w:r>
    </w:p>
    <w:p w:rsidR="00811C59" w:rsidRPr="0058217B" w:rsidRDefault="00811C59" w:rsidP="00DA3432">
      <w:pPr>
        <w:spacing w:after="0" w:line="324" w:lineRule="auto"/>
        <w:ind w:firstLine="709"/>
        <w:jc w:val="both"/>
        <w:rPr>
          <w:rFonts w:ascii="Times New Roman" w:hAnsi="Times New Roman" w:cs="Times New Roman"/>
          <w:sz w:val="24"/>
          <w:szCs w:val="24"/>
          <w:lang w:val="uk-UA"/>
        </w:rPr>
      </w:pPr>
      <w:r w:rsidRPr="00AA0EA4">
        <w:rPr>
          <w:rFonts w:ascii="Times New Roman" w:hAnsi="Times New Roman" w:cs="Times New Roman"/>
          <w:sz w:val="24"/>
          <w:szCs w:val="24"/>
          <w:lang w:val="uk-UA"/>
        </w:rPr>
        <w:t xml:space="preserve"> Посадова особа, відповідальна за порядок ознайомлення акціонерів з документами </w:t>
      </w:r>
      <w:r w:rsidRPr="0058217B">
        <w:rPr>
          <w:rFonts w:ascii="Times New Roman" w:hAnsi="Times New Roman" w:cs="Times New Roman"/>
          <w:sz w:val="24"/>
          <w:szCs w:val="24"/>
          <w:lang w:val="uk-UA"/>
        </w:rPr>
        <w:t>заступник генерального директора Любченко Д.А.</w:t>
      </w:r>
      <w:r w:rsidRPr="00AA0EA4">
        <w:rPr>
          <w:rFonts w:ascii="Times New Roman" w:hAnsi="Times New Roman" w:cs="Times New Roman"/>
          <w:sz w:val="24"/>
          <w:szCs w:val="24"/>
          <w:lang w:val="uk-UA"/>
        </w:rPr>
        <w:t>, тел.</w:t>
      </w:r>
      <w:r w:rsidRPr="0058217B">
        <w:rPr>
          <w:rFonts w:ascii="Times New Roman" w:hAnsi="Times New Roman" w:cs="Times New Roman"/>
          <w:sz w:val="24"/>
          <w:szCs w:val="24"/>
          <w:lang w:val="uk-UA"/>
        </w:rPr>
        <w:t>(044) 462-53-52</w:t>
      </w:r>
    </w:p>
    <w:p w:rsidR="008C7E10" w:rsidRPr="00AA0EA4" w:rsidRDefault="00811C59" w:rsidP="008C7E10">
      <w:pPr>
        <w:spacing w:after="0" w:line="324" w:lineRule="auto"/>
        <w:ind w:firstLine="709"/>
        <w:jc w:val="both"/>
        <w:rPr>
          <w:rFonts w:ascii="Times New Roman" w:hAnsi="Times New Roman" w:cs="Times New Roman"/>
          <w:sz w:val="24"/>
          <w:szCs w:val="24"/>
          <w:lang w:val="uk-UA"/>
        </w:rPr>
      </w:pPr>
      <w:r w:rsidRPr="008C7E10">
        <w:rPr>
          <w:rFonts w:ascii="Times New Roman" w:hAnsi="Times New Roman" w:cs="Times New Roman"/>
          <w:sz w:val="24"/>
          <w:szCs w:val="24"/>
          <w:lang w:val="uk-UA"/>
        </w:rPr>
        <w:lastRenderedPageBreak/>
        <w:t xml:space="preserve">Інформація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 195 963 000 </w:t>
      </w:r>
      <w:proofErr w:type="spellStart"/>
      <w:r w:rsidRPr="008C7E10">
        <w:rPr>
          <w:rFonts w:ascii="Times New Roman" w:hAnsi="Times New Roman" w:cs="Times New Roman"/>
          <w:sz w:val="24"/>
          <w:szCs w:val="24"/>
          <w:lang w:val="uk-UA"/>
        </w:rPr>
        <w:t>шт</w:t>
      </w:r>
      <w:proofErr w:type="spellEnd"/>
      <w:r w:rsidRPr="008C7E10">
        <w:rPr>
          <w:rFonts w:ascii="Times New Roman" w:hAnsi="Times New Roman" w:cs="Times New Roman"/>
          <w:sz w:val="24"/>
          <w:szCs w:val="24"/>
          <w:lang w:val="uk-UA"/>
        </w:rPr>
        <w:t xml:space="preserve"> акцій, з них 195 963 000 </w:t>
      </w:r>
      <w:proofErr w:type="spellStart"/>
      <w:r w:rsidRPr="008C7E10">
        <w:rPr>
          <w:rFonts w:ascii="Times New Roman" w:hAnsi="Times New Roman" w:cs="Times New Roman"/>
          <w:sz w:val="24"/>
          <w:szCs w:val="24"/>
          <w:lang w:val="uk-UA"/>
        </w:rPr>
        <w:t>шт</w:t>
      </w:r>
      <w:proofErr w:type="spellEnd"/>
      <w:r w:rsidRPr="008C7E10">
        <w:rPr>
          <w:rFonts w:ascii="Times New Roman" w:hAnsi="Times New Roman" w:cs="Times New Roman"/>
          <w:sz w:val="24"/>
          <w:szCs w:val="24"/>
          <w:lang w:val="uk-UA"/>
        </w:rPr>
        <w:t xml:space="preserve"> голосуючих станом на </w:t>
      </w:r>
      <w:r w:rsidR="00CA60A1" w:rsidRPr="008C7E10">
        <w:rPr>
          <w:rFonts w:ascii="Times New Roman" w:hAnsi="Times New Roman" w:cs="Times New Roman"/>
          <w:sz w:val="24"/>
          <w:szCs w:val="24"/>
          <w:lang w:val="uk-UA"/>
        </w:rPr>
        <w:t>2</w:t>
      </w:r>
      <w:r w:rsidR="00005ECF" w:rsidRPr="008C7E10">
        <w:rPr>
          <w:rFonts w:ascii="Times New Roman" w:hAnsi="Times New Roman" w:cs="Times New Roman"/>
          <w:sz w:val="24"/>
          <w:szCs w:val="24"/>
          <w:lang w:val="uk-UA"/>
        </w:rPr>
        <w:t>5</w:t>
      </w:r>
      <w:r w:rsidR="00CA60A1" w:rsidRPr="008C7E10">
        <w:rPr>
          <w:rFonts w:ascii="Times New Roman" w:hAnsi="Times New Roman" w:cs="Times New Roman"/>
          <w:sz w:val="24"/>
          <w:szCs w:val="24"/>
          <w:lang w:val="uk-UA"/>
        </w:rPr>
        <w:t>.03.</w:t>
      </w:r>
      <w:r w:rsidRPr="008C7E10">
        <w:rPr>
          <w:rFonts w:ascii="Times New Roman" w:hAnsi="Times New Roman" w:cs="Times New Roman"/>
          <w:sz w:val="24"/>
          <w:szCs w:val="24"/>
          <w:lang w:val="uk-UA"/>
        </w:rPr>
        <w:t>2021р.</w:t>
      </w:r>
    </w:p>
    <w:p w:rsidR="008C7E10" w:rsidRPr="0058217B" w:rsidRDefault="00811C59" w:rsidP="008C7E10">
      <w:pPr>
        <w:spacing w:after="0" w:line="324" w:lineRule="auto"/>
        <w:rPr>
          <w:rFonts w:ascii="Times New Roman" w:hAnsi="Times New Roman" w:cs="Times New Roman"/>
          <w:sz w:val="24"/>
          <w:szCs w:val="24"/>
          <w:lang w:val="uk-UA"/>
        </w:rPr>
      </w:pPr>
      <w:r w:rsidRPr="00AA0EA4">
        <w:rPr>
          <w:rFonts w:ascii="Times New Roman" w:hAnsi="Times New Roman" w:cs="Times New Roman"/>
          <w:sz w:val="24"/>
          <w:szCs w:val="24"/>
          <w:lang w:val="uk-UA"/>
        </w:rPr>
        <w:t>Передбачена законодавством та Статутом Товариства інформація щодо Загальних зборів</w:t>
      </w:r>
      <w:r w:rsidR="002253D9">
        <w:rPr>
          <w:rFonts w:ascii="Times New Roman" w:hAnsi="Times New Roman" w:cs="Times New Roman"/>
          <w:sz w:val="24"/>
          <w:szCs w:val="24"/>
          <w:lang w:val="uk-UA"/>
        </w:rPr>
        <w:t xml:space="preserve"> </w:t>
      </w:r>
      <w:r w:rsidRPr="00AA0EA4">
        <w:rPr>
          <w:rFonts w:ascii="Times New Roman" w:hAnsi="Times New Roman" w:cs="Times New Roman"/>
          <w:sz w:val="24"/>
          <w:szCs w:val="24"/>
          <w:lang w:val="uk-UA"/>
        </w:rPr>
        <w:t>розміщена</w:t>
      </w:r>
      <w:r w:rsidR="002253D9">
        <w:rPr>
          <w:rFonts w:ascii="Times New Roman" w:hAnsi="Times New Roman" w:cs="Times New Roman"/>
          <w:sz w:val="24"/>
          <w:szCs w:val="24"/>
          <w:lang w:val="uk-UA"/>
        </w:rPr>
        <w:t xml:space="preserve"> </w:t>
      </w:r>
      <w:r w:rsidRPr="00AA0EA4">
        <w:rPr>
          <w:rFonts w:ascii="Times New Roman" w:hAnsi="Times New Roman" w:cs="Times New Roman"/>
          <w:sz w:val="24"/>
          <w:szCs w:val="24"/>
          <w:lang w:val="uk-UA"/>
        </w:rPr>
        <w:t>на веб-сайті</w:t>
      </w:r>
      <w:r w:rsidR="008C7E10">
        <w:rPr>
          <w:rFonts w:ascii="Times New Roman" w:hAnsi="Times New Roman" w:cs="Times New Roman"/>
          <w:sz w:val="24"/>
          <w:szCs w:val="24"/>
          <w:lang w:val="uk-UA"/>
        </w:rPr>
        <w:t xml:space="preserve"> </w:t>
      </w:r>
      <w:r w:rsidRPr="00AA0EA4">
        <w:rPr>
          <w:rFonts w:ascii="Times New Roman" w:hAnsi="Times New Roman" w:cs="Times New Roman"/>
          <w:sz w:val="24"/>
          <w:szCs w:val="24"/>
          <w:lang w:val="uk-UA"/>
        </w:rPr>
        <w:t>Товариства</w:t>
      </w:r>
      <w:r w:rsidR="008C7E10">
        <w:rPr>
          <w:rFonts w:ascii="Times New Roman" w:hAnsi="Times New Roman" w:cs="Times New Roman"/>
          <w:sz w:val="24"/>
          <w:szCs w:val="24"/>
          <w:lang w:val="uk-UA"/>
        </w:rPr>
        <w:t xml:space="preserve">   за адресою :    </w:t>
      </w:r>
      <w:r w:rsidR="008C7E10" w:rsidRPr="008C7E10">
        <w:rPr>
          <w:rFonts w:ascii="Times New Roman" w:hAnsi="Times New Roman" w:cs="Times New Roman"/>
          <w:sz w:val="24"/>
          <w:szCs w:val="24"/>
          <w:lang w:val="uk-UA"/>
        </w:rPr>
        <w:t>https://kyivpasservis.com.ua/corporative_management/</w:t>
      </w:r>
    </w:p>
    <w:p w:rsidR="00811C59" w:rsidRPr="00AA0EA4" w:rsidRDefault="00811C59" w:rsidP="00DA3432">
      <w:pPr>
        <w:pStyle w:val="a3"/>
        <w:spacing w:before="0" w:beforeAutospacing="0" w:after="0" w:afterAutospacing="0" w:line="324" w:lineRule="auto"/>
        <w:jc w:val="both"/>
        <w:rPr>
          <w:lang w:val="uk-UA"/>
        </w:rPr>
      </w:pPr>
      <w:r w:rsidRPr="00AA0EA4">
        <w:rPr>
          <w:rStyle w:val="a4"/>
          <w:lang w:val="uk-UA"/>
        </w:rPr>
        <w:t> </w:t>
      </w:r>
    </w:p>
    <w:p w:rsidR="00811C59" w:rsidRPr="00AA0EA4" w:rsidRDefault="00811C59" w:rsidP="00DA3432">
      <w:pPr>
        <w:spacing w:after="0" w:line="324" w:lineRule="auto"/>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b/>
          <w:bCs/>
          <w:sz w:val="24"/>
          <w:szCs w:val="24"/>
          <w:lang w:val="uk-UA" w:eastAsia="ru-RU"/>
        </w:rPr>
        <w:t>Питання порядку денного:</w:t>
      </w:r>
    </w:p>
    <w:p w:rsidR="00811C59" w:rsidRPr="00AA0EA4" w:rsidRDefault="00811C59" w:rsidP="00DA3432">
      <w:pPr>
        <w:spacing w:after="0" w:line="324" w:lineRule="auto"/>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b/>
          <w:bCs/>
          <w:sz w:val="24"/>
          <w:szCs w:val="24"/>
          <w:lang w:val="uk-UA" w:eastAsia="ru-RU"/>
        </w:rPr>
        <w:t>1)</w:t>
      </w:r>
      <w:r w:rsidR="002253D9">
        <w:rPr>
          <w:rFonts w:ascii="Times New Roman" w:eastAsia="Times New Roman" w:hAnsi="Times New Roman" w:cs="Times New Roman"/>
          <w:b/>
          <w:bCs/>
          <w:sz w:val="24"/>
          <w:szCs w:val="24"/>
          <w:lang w:val="uk-UA" w:eastAsia="ru-RU"/>
        </w:rPr>
        <w:t xml:space="preserve"> </w:t>
      </w:r>
      <w:r w:rsidRPr="00AA0EA4">
        <w:rPr>
          <w:rFonts w:ascii="Times New Roman" w:eastAsia="Times New Roman" w:hAnsi="Times New Roman" w:cs="Times New Roman"/>
          <w:b/>
          <w:bCs/>
          <w:sz w:val="24"/>
          <w:szCs w:val="24"/>
          <w:lang w:val="uk-UA" w:eastAsia="ru-RU"/>
        </w:rPr>
        <w:t>ОБРАННЯ ЧЛЕНІВ ЛІЧИЛЬНОЇ КОМІСІЇ</w:t>
      </w:r>
      <w:r w:rsidR="004E7BDC" w:rsidRPr="0058217B">
        <w:rPr>
          <w:rFonts w:ascii="Times New Roman" w:eastAsia="Times New Roman" w:hAnsi="Times New Roman" w:cs="Times New Roman"/>
          <w:b/>
          <w:bCs/>
          <w:sz w:val="24"/>
          <w:szCs w:val="24"/>
          <w:lang w:val="uk-UA" w:eastAsia="ru-RU"/>
        </w:rPr>
        <w:t xml:space="preserve"> РІЧНИХ ЗАГАЛЬНИХ ЗБОРІВ</w:t>
      </w:r>
      <w:r w:rsidRPr="00AA0EA4">
        <w:rPr>
          <w:rFonts w:ascii="Times New Roman" w:eastAsia="Times New Roman" w:hAnsi="Times New Roman" w:cs="Times New Roman"/>
          <w:b/>
          <w:bCs/>
          <w:sz w:val="24"/>
          <w:szCs w:val="24"/>
          <w:lang w:val="uk-UA" w:eastAsia="ru-RU"/>
        </w:rPr>
        <w:t xml:space="preserve"> ТОВАРИСТВА</w:t>
      </w:r>
      <w:r w:rsidR="004E7BDC" w:rsidRPr="0058217B">
        <w:rPr>
          <w:rFonts w:ascii="Times New Roman" w:eastAsia="Times New Roman" w:hAnsi="Times New Roman" w:cs="Times New Roman"/>
          <w:b/>
          <w:bCs/>
          <w:sz w:val="24"/>
          <w:szCs w:val="24"/>
          <w:lang w:val="uk-UA" w:eastAsia="ru-RU"/>
        </w:rPr>
        <w:t xml:space="preserve"> ТА ПРИПИНЕННЯ ЇХ ПОВНОВАЖЕНЬ</w:t>
      </w:r>
      <w:r w:rsidRPr="00AA0EA4">
        <w:rPr>
          <w:rFonts w:ascii="Times New Roman" w:eastAsia="Times New Roman" w:hAnsi="Times New Roman" w:cs="Times New Roman"/>
          <w:b/>
          <w:bCs/>
          <w:sz w:val="24"/>
          <w:szCs w:val="24"/>
          <w:lang w:val="uk-UA" w:eastAsia="ru-RU"/>
        </w:rPr>
        <w:t>.</w:t>
      </w:r>
    </w:p>
    <w:p w:rsidR="00811C59" w:rsidRPr="00AA0EA4" w:rsidRDefault="00811C59" w:rsidP="00DA3432">
      <w:pPr>
        <w:spacing w:after="0" w:line="324" w:lineRule="auto"/>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b/>
          <w:bCs/>
          <w:i/>
          <w:iCs/>
          <w:sz w:val="24"/>
          <w:szCs w:val="24"/>
          <w:lang w:val="uk-UA" w:eastAsia="ru-RU"/>
        </w:rPr>
        <w:t>Проект рішення:</w:t>
      </w:r>
    </w:p>
    <w:p w:rsidR="00811C59" w:rsidRPr="00AA0EA4" w:rsidRDefault="00811C59" w:rsidP="00AA0EA4">
      <w:pPr>
        <w:numPr>
          <w:ilvl w:val="0"/>
          <w:numId w:val="3"/>
        </w:numPr>
        <w:spacing w:after="0" w:line="324" w:lineRule="auto"/>
        <w:ind w:left="0" w:firstLine="0"/>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sz w:val="24"/>
          <w:szCs w:val="24"/>
          <w:lang w:val="uk-UA" w:eastAsia="ru-RU"/>
        </w:rPr>
        <w:t>Встановити склад Лічильної комісії АТ «</w:t>
      </w:r>
      <w:r w:rsidRPr="0058217B">
        <w:rPr>
          <w:rFonts w:ascii="Times New Roman" w:eastAsia="Times New Roman" w:hAnsi="Times New Roman" w:cs="Times New Roman"/>
          <w:sz w:val="24"/>
          <w:szCs w:val="24"/>
          <w:lang w:val="uk-UA" w:eastAsia="ru-RU"/>
        </w:rPr>
        <w:t>КИЇВПАССЕРВІС</w:t>
      </w:r>
      <w:r w:rsidRPr="00AA0EA4">
        <w:rPr>
          <w:rFonts w:ascii="Times New Roman" w:eastAsia="Times New Roman" w:hAnsi="Times New Roman" w:cs="Times New Roman"/>
          <w:sz w:val="24"/>
          <w:szCs w:val="24"/>
          <w:lang w:val="uk-UA" w:eastAsia="ru-RU"/>
        </w:rPr>
        <w:t>» на загальних зборах акціонерів АТ «</w:t>
      </w:r>
      <w:r w:rsidRPr="0058217B">
        <w:rPr>
          <w:rFonts w:ascii="Times New Roman" w:eastAsia="Times New Roman" w:hAnsi="Times New Roman" w:cs="Times New Roman"/>
          <w:sz w:val="24"/>
          <w:szCs w:val="24"/>
          <w:lang w:val="uk-UA" w:eastAsia="ru-RU"/>
        </w:rPr>
        <w:t>КИЇВПАССЕРВІС</w:t>
      </w:r>
      <w:r w:rsidRPr="00AA0EA4">
        <w:rPr>
          <w:rFonts w:ascii="Times New Roman" w:eastAsia="Times New Roman" w:hAnsi="Times New Roman" w:cs="Times New Roman"/>
          <w:sz w:val="24"/>
          <w:szCs w:val="24"/>
          <w:lang w:val="uk-UA" w:eastAsia="ru-RU"/>
        </w:rPr>
        <w:t xml:space="preserve">» </w:t>
      </w:r>
      <w:r w:rsidR="0095525B" w:rsidRPr="0058217B">
        <w:rPr>
          <w:rFonts w:ascii="Times New Roman" w:eastAsia="Times New Roman" w:hAnsi="Times New Roman" w:cs="Times New Roman"/>
          <w:sz w:val="24"/>
          <w:szCs w:val="24"/>
          <w:lang w:val="uk-UA" w:eastAsia="ru-RU"/>
        </w:rPr>
        <w:t>29</w:t>
      </w:r>
      <w:r w:rsidRPr="00AA0EA4">
        <w:rPr>
          <w:rFonts w:ascii="Times New Roman" w:eastAsia="Times New Roman" w:hAnsi="Times New Roman" w:cs="Times New Roman"/>
          <w:sz w:val="24"/>
          <w:szCs w:val="24"/>
          <w:lang w:val="uk-UA" w:eastAsia="ru-RU"/>
        </w:rPr>
        <w:t xml:space="preserve">.04.2021 у кількості </w:t>
      </w:r>
      <w:r w:rsidRPr="0058217B">
        <w:rPr>
          <w:rFonts w:ascii="Times New Roman" w:eastAsia="Times New Roman" w:hAnsi="Times New Roman" w:cs="Times New Roman"/>
          <w:sz w:val="24"/>
          <w:szCs w:val="24"/>
          <w:lang w:val="uk-UA" w:eastAsia="ru-RU"/>
        </w:rPr>
        <w:t>3</w:t>
      </w:r>
      <w:r w:rsidRPr="00AA0EA4">
        <w:rPr>
          <w:rFonts w:ascii="Times New Roman" w:eastAsia="Times New Roman" w:hAnsi="Times New Roman" w:cs="Times New Roman"/>
          <w:sz w:val="24"/>
          <w:szCs w:val="24"/>
          <w:lang w:val="uk-UA" w:eastAsia="ru-RU"/>
        </w:rPr>
        <w:t xml:space="preserve"> (</w:t>
      </w:r>
      <w:r w:rsidRPr="0058217B">
        <w:rPr>
          <w:rFonts w:ascii="Times New Roman" w:eastAsia="Times New Roman" w:hAnsi="Times New Roman" w:cs="Times New Roman"/>
          <w:sz w:val="24"/>
          <w:szCs w:val="24"/>
          <w:lang w:val="uk-UA" w:eastAsia="ru-RU"/>
        </w:rPr>
        <w:t>три</w:t>
      </w:r>
      <w:r w:rsidRPr="00AA0EA4">
        <w:rPr>
          <w:rFonts w:ascii="Times New Roman" w:eastAsia="Times New Roman" w:hAnsi="Times New Roman" w:cs="Times New Roman"/>
          <w:sz w:val="24"/>
          <w:szCs w:val="24"/>
          <w:lang w:val="uk-UA" w:eastAsia="ru-RU"/>
        </w:rPr>
        <w:t>) особи.</w:t>
      </w:r>
    </w:p>
    <w:p w:rsidR="00811C59" w:rsidRPr="00AA0EA4" w:rsidRDefault="00811C59" w:rsidP="00AA0EA4">
      <w:pPr>
        <w:numPr>
          <w:ilvl w:val="0"/>
          <w:numId w:val="3"/>
        </w:numPr>
        <w:spacing w:after="0" w:line="324" w:lineRule="auto"/>
        <w:ind w:left="0" w:firstLine="0"/>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sz w:val="24"/>
          <w:szCs w:val="24"/>
          <w:lang w:val="uk-UA" w:eastAsia="ru-RU"/>
        </w:rPr>
        <w:t>Обрати до складу Лічильної комісії</w:t>
      </w:r>
      <w:r w:rsidR="004E7BDC" w:rsidRPr="0058217B">
        <w:rPr>
          <w:rFonts w:ascii="Times New Roman" w:eastAsia="Times New Roman" w:hAnsi="Times New Roman" w:cs="Times New Roman"/>
          <w:sz w:val="24"/>
          <w:szCs w:val="24"/>
          <w:lang w:val="uk-UA" w:eastAsia="ru-RU"/>
        </w:rPr>
        <w:t xml:space="preserve"> річних Загальних зборів</w:t>
      </w:r>
      <w:r w:rsidRPr="00AA0EA4">
        <w:rPr>
          <w:rFonts w:ascii="Times New Roman" w:eastAsia="Times New Roman" w:hAnsi="Times New Roman" w:cs="Times New Roman"/>
          <w:sz w:val="24"/>
          <w:szCs w:val="24"/>
          <w:lang w:val="uk-UA" w:eastAsia="ru-RU"/>
        </w:rPr>
        <w:t xml:space="preserve"> АТ «</w:t>
      </w:r>
      <w:r w:rsidRPr="0058217B">
        <w:rPr>
          <w:rFonts w:ascii="Times New Roman" w:eastAsia="Times New Roman" w:hAnsi="Times New Roman" w:cs="Times New Roman"/>
          <w:sz w:val="24"/>
          <w:szCs w:val="24"/>
          <w:lang w:val="uk-UA" w:eastAsia="ru-RU"/>
        </w:rPr>
        <w:t>КИЇВПАССЕРВІС</w:t>
      </w:r>
      <w:r w:rsidRPr="00AA0EA4">
        <w:rPr>
          <w:rFonts w:ascii="Times New Roman" w:eastAsia="Times New Roman" w:hAnsi="Times New Roman" w:cs="Times New Roman"/>
          <w:sz w:val="24"/>
          <w:szCs w:val="24"/>
          <w:lang w:val="uk-UA" w:eastAsia="ru-RU"/>
        </w:rPr>
        <w:t>»: </w:t>
      </w:r>
    </w:p>
    <w:p w:rsidR="00811C59" w:rsidRPr="0058217B" w:rsidRDefault="00811C59" w:rsidP="00DA3432">
      <w:pPr>
        <w:spacing w:after="0" w:line="324" w:lineRule="auto"/>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sz w:val="24"/>
          <w:szCs w:val="24"/>
          <w:lang w:val="uk-UA" w:eastAsia="ru-RU"/>
        </w:rPr>
        <w:t>   </w:t>
      </w:r>
      <w:r w:rsidRPr="0058217B">
        <w:rPr>
          <w:rFonts w:ascii="Times New Roman" w:eastAsia="Times New Roman" w:hAnsi="Times New Roman" w:cs="Times New Roman"/>
          <w:sz w:val="24"/>
          <w:szCs w:val="24"/>
          <w:lang w:val="uk-UA" w:eastAsia="ru-RU"/>
        </w:rPr>
        <w:t>-</w:t>
      </w:r>
      <w:r w:rsidRPr="00AA0EA4">
        <w:rPr>
          <w:rFonts w:ascii="Times New Roman" w:eastAsia="Times New Roman" w:hAnsi="Times New Roman" w:cs="Times New Roman"/>
          <w:sz w:val="24"/>
          <w:szCs w:val="24"/>
          <w:lang w:val="uk-UA" w:eastAsia="ru-RU"/>
        </w:rPr>
        <w:t xml:space="preserve">  </w:t>
      </w:r>
      <w:proofErr w:type="spellStart"/>
      <w:r w:rsidRPr="0058217B">
        <w:rPr>
          <w:rFonts w:ascii="Times New Roman" w:eastAsia="Times New Roman" w:hAnsi="Times New Roman" w:cs="Times New Roman"/>
          <w:sz w:val="24"/>
          <w:szCs w:val="24"/>
          <w:lang w:val="uk-UA" w:eastAsia="ru-RU"/>
        </w:rPr>
        <w:t>Звен</w:t>
      </w:r>
      <w:r w:rsidR="003644C1">
        <w:rPr>
          <w:rFonts w:ascii="Times New Roman" w:eastAsia="Times New Roman" w:hAnsi="Times New Roman" w:cs="Times New Roman"/>
          <w:sz w:val="24"/>
          <w:szCs w:val="24"/>
          <w:lang w:val="uk-UA" w:eastAsia="ru-RU"/>
        </w:rPr>
        <w:t>і</w:t>
      </w:r>
      <w:r w:rsidRPr="0058217B">
        <w:rPr>
          <w:rFonts w:ascii="Times New Roman" w:eastAsia="Times New Roman" w:hAnsi="Times New Roman" w:cs="Times New Roman"/>
          <w:sz w:val="24"/>
          <w:szCs w:val="24"/>
          <w:lang w:val="uk-UA" w:eastAsia="ru-RU"/>
        </w:rPr>
        <w:t>городську</w:t>
      </w:r>
      <w:proofErr w:type="spellEnd"/>
      <w:r w:rsidRPr="0058217B">
        <w:rPr>
          <w:rFonts w:ascii="Times New Roman" w:eastAsia="Times New Roman" w:hAnsi="Times New Roman" w:cs="Times New Roman"/>
          <w:sz w:val="24"/>
          <w:szCs w:val="24"/>
          <w:lang w:val="uk-UA" w:eastAsia="ru-RU"/>
        </w:rPr>
        <w:t xml:space="preserve"> Лесю Василівну</w:t>
      </w:r>
      <w:r w:rsidR="004E7BDC" w:rsidRPr="0058217B">
        <w:rPr>
          <w:rFonts w:ascii="Times New Roman" w:eastAsia="Times New Roman" w:hAnsi="Times New Roman" w:cs="Times New Roman"/>
          <w:sz w:val="24"/>
          <w:szCs w:val="24"/>
          <w:lang w:val="uk-UA" w:eastAsia="ru-RU"/>
        </w:rPr>
        <w:t>;</w:t>
      </w:r>
    </w:p>
    <w:p w:rsidR="00811C59" w:rsidRPr="0058217B" w:rsidRDefault="00811C59" w:rsidP="00DA3432">
      <w:pPr>
        <w:spacing w:after="0" w:line="324" w:lineRule="auto"/>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sz w:val="24"/>
          <w:szCs w:val="24"/>
          <w:lang w:val="uk-UA" w:eastAsia="ru-RU"/>
        </w:rPr>
        <w:t>   </w:t>
      </w:r>
      <w:r w:rsidRPr="0058217B">
        <w:rPr>
          <w:rFonts w:ascii="Times New Roman" w:eastAsia="Times New Roman" w:hAnsi="Times New Roman" w:cs="Times New Roman"/>
          <w:sz w:val="24"/>
          <w:szCs w:val="24"/>
          <w:lang w:val="uk-UA" w:eastAsia="ru-RU"/>
        </w:rPr>
        <w:t>-</w:t>
      </w:r>
      <w:r w:rsidRPr="00AA0EA4">
        <w:rPr>
          <w:rFonts w:ascii="Times New Roman" w:eastAsia="Times New Roman" w:hAnsi="Times New Roman" w:cs="Times New Roman"/>
          <w:sz w:val="24"/>
          <w:szCs w:val="24"/>
          <w:lang w:val="uk-UA" w:eastAsia="ru-RU"/>
        </w:rPr>
        <w:t xml:space="preserve"> </w:t>
      </w:r>
      <w:proofErr w:type="spellStart"/>
      <w:r w:rsidRPr="0058217B">
        <w:rPr>
          <w:rFonts w:ascii="Times New Roman" w:eastAsia="Times New Roman" w:hAnsi="Times New Roman" w:cs="Times New Roman"/>
          <w:sz w:val="24"/>
          <w:szCs w:val="24"/>
          <w:lang w:val="uk-UA" w:eastAsia="ru-RU"/>
        </w:rPr>
        <w:t>Чехачову</w:t>
      </w:r>
      <w:proofErr w:type="spellEnd"/>
      <w:r w:rsidRPr="0058217B">
        <w:rPr>
          <w:rFonts w:ascii="Times New Roman" w:eastAsia="Times New Roman" w:hAnsi="Times New Roman" w:cs="Times New Roman"/>
          <w:sz w:val="24"/>
          <w:szCs w:val="24"/>
          <w:lang w:val="uk-UA" w:eastAsia="ru-RU"/>
        </w:rPr>
        <w:t xml:space="preserve"> Ольгу Юріївну</w:t>
      </w:r>
      <w:r w:rsidR="004E7BDC" w:rsidRPr="0058217B">
        <w:rPr>
          <w:rFonts w:ascii="Times New Roman" w:eastAsia="Times New Roman" w:hAnsi="Times New Roman" w:cs="Times New Roman"/>
          <w:sz w:val="24"/>
          <w:szCs w:val="24"/>
          <w:lang w:val="uk-UA" w:eastAsia="ru-RU"/>
        </w:rPr>
        <w:t>;</w:t>
      </w:r>
    </w:p>
    <w:p w:rsidR="00811C59" w:rsidRPr="0058217B" w:rsidRDefault="00811C59" w:rsidP="00DA3432">
      <w:pPr>
        <w:spacing w:after="0" w:line="324" w:lineRule="auto"/>
        <w:jc w:val="both"/>
        <w:rPr>
          <w:rFonts w:ascii="Times New Roman" w:eastAsia="Times New Roman" w:hAnsi="Times New Roman" w:cs="Times New Roman"/>
          <w:sz w:val="24"/>
          <w:szCs w:val="24"/>
          <w:lang w:val="uk-UA" w:eastAsia="ru-RU"/>
        </w:rPr>
      </w:pPr>
      <w:r w:rsidRPr="0058217B">
        <w:rPr>
          <w:rFonts w:ascii="Times New Roman" w:eastAsia="Times New Roman" w:hAnsi="Times New Roman" w:cs="Times New Roman"/>
          <w:sz w:val="24"/>
          <w:szCs w:val="24"/>
          <w:lang w:val="uk-UA" w:eastAsia="ru-RU"/>
        </w:rPr>
        <w:t xml:space="preserve">   - </w:t>
      </w:r>
      <w:bookmarkStart w:id="0" w:name="_GoBack"/>
      <w:proofErr w:type="spellStart"/>
      <w:r w:rsidRPr="0058217B">
        <w:rPr>
          <w:rFonts w:ascii="Times New Roman" w:eastAsia="Times New Roman" w:hAnsi="Times New Roman" w:cs="Times New Roman"/>
          <w:sz w:val="24"/>
          <w:szCs w:val="24"/>
          <w:lang w:val="uk-UA" w:eastAsia="ru-RU"/>
        </w:rPr>
        <w:t>Святобога</w:t>
      </w:r>
      <w:proofErr w:type="spellEnd"/>
      <w:r w:rsidRPr="0058217B">
        <w:rPr>
          <w:rFonts w:ascii="Times New Roman" w:eastAsia="Times New Roman" w:hAnsi="Times New Roman" w:cs="Times New Roman"/>
          <w:sz w:val="24"/>
          <w:szCs w:val="24"/>
          <w:lang w:val="uk-UA" w:eastAsia="ru-RU"/>
        </w:rPr>
        <w:t xml:space="preserve"> Дениса Геннадійовича</w:t>
      </w:r>
      <w:bookmarkEnd w:id="0"/>
      <w:r w:rsidR="004E7BDC" w:rsidRPr="0058217B">
        <w:rPr>
          <w:rFonts w:ascii="Times New Roman" w:eastAsia="Times New Roman" w:hAnsi="Times New Roman" w:cs="Times New Roman"/>
          <w:sz w:val="24"/>
          <w:szCs w:val="24"/>
          <w:lang w:val="uk-UA" w:eastAsia="ru-RU"/>
        </w:rPr>
        <w:t>.</w:t>
      </w:r>
    </w:p>
    <w:p w:rsidR="00811C59" w:rsidRPr="0058217B" w:rsidRDefault="00811C59" w:rsidP="00DA3432">
      <w:pPr>
        <w:spacing w:after="0" w:line="324" w:lineRule="auto"/>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sz w:val="24"/>
          <w:szCs w:val="24"/>
          <w:lang w:val="uk-UA" w:eastAsia="ru-RU"/>
        </w:rPr>
        <w:t xml:space="preserve">3. Обрати </w:t>
      </w:r>
      <w:proofErr w:type="spellStart"/>
      <w:r w:rsidRPr="0058217B">
        <w:rPr>
          <w:rFonts w:ascii="Times New Roman" w:eastAsia="Times New Roman" w:hAnsi="Times New Roman" w:cs="Times New Roman"/>
          <w:sz w:val="24"/>
          <w:szCs w:val="24"/>
          <w:lang w:val="uk-UA" w:eastAsia="ru-RU"/>
        </w:rPr>
        <w:t>Звен</w:t>
      </w:r>
      <w:r w:rsidR="00A92AFB">
        <w:rPr>
          <w:rFonts w:ascii="Times New Roman" w:eastAsia="Times New Roman" w:hAnsi="Times New Roman" w:cs="Times New Roman"/>
          <w:sz w:val="24"/>
          <w:szCs w:val="24"/>
          <w:lang w:val="uk-UA" w:eastAsia="ru-RU"/>
        </w:rPr>
        <w:t>і</w:t>
      </w:r>
      <w:r w:rsidRPr="0058217B">
        <w:rPr>
          <w:rFonts w:ascii="Times New Roman" w:eastAsia="Times New Roman" w:hAnsi="Times New Roman" w:cs="Times New Roman"/>
          <w:sz w:val="24"/>
          <w:szCs w:val="24"/>
          <w:lang w:val="uk-UA" w:eastAsia="ru-RU"/>
        </w:rPr>
        <w:t>городську</w:t>
      </w:r>
      <w:proofErr w:type="spellEnd"/>
      <w:r w:rsidRPr="0058217B">
        <w:rPr>
          <w:rFonts w:ascii="Times New Roman" w:eastAsia="Times New Roman" w:hAnsi="Times New Roman" w:cs="Times New Roman"/>
          <w:sz w:val="24"/>
          <w:szCs w:val="24"/>
          <w:lang w:val="uk-UA" w:eastAsia="ru-RU"/>
        </w:rPr>
        <w:t xml:space="preserve"> Лесю Василівну головою Лічильної комісії</w:t>
      </w:r>
      <w:r w:rsidR="004E7BDC" w:rsidRPr="0058217B">
        <w:rPr>
          <w:rFonts w:ascii="Times New Roman" w:eastAsia="Times New Roman" w:hAnsi="Times New Roman" w:cs="Times New Roman"/>
          <w:sz w:val="24"/>
          <w:szCs w:val="24"/>
          <w:lang w:val="uk-UA" w:eastAsia="ru-RU"/>
        </w:rPr>
        <w:t xml:space="preserve"> річних Загальних зборів</w:t>
      </w:r>
      <w:r w:rsidRPr="0058217B">
        <w:rPr>
          <w:rFonts w:ascii="Times New Roman" w:eastAsia="Times New Roman" w:hAnsi="Times New Roman" w:cs="Times New Roman"/>
          <w:sz w:val="24"/>
          <w:szCs w:val="24"/>
          <w:lang w:val="uk-UA" w:eastAsia="ru-RU"/>
        </w:rPr>
        <w:t xml:space="preserve"> АТ «КИЇВПАССЕРВІС».</w:t>
      </w:r>
    </w:p>
    <w:p w:rsidR="00811C59" w:rsidRPr="00AA0EA4" w:rsidRDefault="00811C59" w:rsidP="00DA3432">
      <w:pPr>
        <w:spacing w:after="0" w:line="324" w:lineRule="auto"/>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sz w:val="24"/>
          <w:szCs w:val="24"/>
          <w:lang w:val="uk-UA" w:eastAsia="ru-RU"/>
        </w:rPr>
        <w:t>4.Встановити, що повноваження обраної Лічильної комісії діють до закінчення загальних зборів акціонерів АТ «КИЇВПАССЕРВІС».</w:t>
      </w:r>
    </w:p>
    <w:p w:rsidR="00811C59" w:rsidRPr="00AA0EA4" w:rsidRDefault="00811C59" w:rsidP="00DA3432">
      <w:pPr>
        <w:spacing w:after="0" w:line="324" w:lineRule="auto"/>
        <w:jc w:val="both"/>
        <w:rPr>
          <w:rFonts w:ascii="Times New Roman" w:eastAsia="Times New Roman" w:hAnsi="Times New Roman" w:cs="Times New Roman"/>
          <w:sz w:val="24"/>
          <w:szCs w:val="24"/>
          <w:lang w:val="uk-UA" w:eastAsia="ru-RU"/>
        </w:rPr>
      </w:pPr>
    </w:p>
    <w:p w:rsidR="00AD5B65" w:rsidRPr="00AA0EA4" w:rsidRDefault="00811C59" w:rsidP="00DA3432">
      <w:pPr>
        <w:spacing w:after="0" w:line="324" w:lineRule="auto"/>
        <w:jc w:val="both"/>
        <w:rPr>
          <w:rFonts w:ascii="Times New Roman" w:eastAsia="Times New Roman" w:hAnsi="Times New Roman" w:cs="Times New Roman"/>
          <w:b/>
          <w:bCs/>
          <w:sz w:val="24"/>
          <w:szCs w:val="24"/>
          <w:lang w:val="uk-UA" w:eastAsia="ru-RU"/>
        </w:rPr>
      </w:pPr>
      <w:r w:rsidRPr="00AA0EA4">
        <w:rPr>
          <w:rFonts w:ascii="Times New Roman" w:eastAsia="Times New Roman" w:hAnsi="Times New Roman" w:cs="Times New Roman"/>
          <w:b/>
          <w:bCs/>
          <w:sz w:val="24"/>
          <w:szCs w:val="24"/>
          <w:lang w:val="uk-UA" w:eastAsia="ru-RU"/>
        </w:rPr>
        <w:t>Питання порядку денного:</w:t>
      </w:r>
    </w:p>
    <w:p w:rsidR="00811C59" w:rsidRPr="00AA0EA4" w:rsidRDefault="00811C59" w:rsidP="00DA3432">
      <w:pPr>
        <w:spacing w:after="0" w:line="324" w:lineRule="auto"/>
        <w:jc w:val="both"/>
        <w:rPr>
          <w:rFonts w:ascii="Times New Roman" w:eastAsia="Times New Roman" w:hAnsi="Times New Roman" w:cs="Times New Roman"/>
          <w:b/>
          <w:bCs/>
          <w:sz w:val="24"/>
          <w:szCs w:val="24"/>
          <w:lang w:val="uk-UA" w:eastAsia="ru-RU"/>
        </w:rPr>
      </w:pPr>
      <w:r w:rsidRPr="00AA0EA4">
        <w:rPr>
          <w:rFonts w:ascii="Times New Roman" w:eastAsia="Times New Roman" w:hAnsi="Times New Roman" w:cs="Times New Roman"/>
          <w:b/>
          <w:bCs/>
          <w:sz w:val="24"/>
          <w:szCs w:val="24"/>
          <w:lang w:val="uk-UA" w:eastAsia="ru-RU"/>
        </w:rPr>
        <w:t xml:space="preserve">2) </w:t>
      </w:r>
      <w:r w:rsidR="004E7BDC" w:rsidRPr="0058217B">
        <w:rPr>
          <w:rFonts w:ascii="Times New Roman" w:eastAsia="Times New Roman" w:hAnsi="Times New Roman" w:cs="Times New Roman"/>
          <w:b/>
          <w:bCs/>
          <w:sz w:val="24"/>
          <w:szCs w:val="24"/>
          <w:lang w:val="uk-UA" w:eastAsia="ru-RU"/>
        </w:rPr>
        <w:t>ЗАТВЕРДЖЕННЯ ПОРЯДКУ ПРОВЕДЕННЯ (РЕГЛАМЕНТУ) РІЧНИХ ЗАГАЛЬНИХ ЗБОРІВ ТОВАРИСТВА.</w:t>
      </w:r>
      <w:r w:rsidRPr="00AA0EA4">
        <w:rPr>
          <w:rFonts w:ascii="Times New Roman" w:eastAsia="Times New Roman" w:hAnsi="Times New Roman" w:cs="Times New Roman"/>
          <w:b/>
          <w:bCs/>
          <w:sz w:val="24"/>
          <w:szCs w:val="24"/>
          <w:lang w:val="uk-UA" w:eastAsia="ru-RU"/>
        </w:rPr>
        <w:t xml:space="preserve"> </w:t>
      </w:r>
    </w:p>
    <w:p w:rsidR="00811C59" w:rsidRPr="00AA0EA4" w:rsidRDefault="00811C59" w:rsidP="00DA3432">
      <w:pPr>
        <w:spacing w:after="0" w:line="324" w:lineRule="auto"/>
        <w:jc w:val="both"/>
        <w:rPr>
          <w:rFonts w:ascii="Times New Roman" w:eastAsia="Times New Roman" w:hAnsi="Times New Roman" w:cs="Times New Roman"/>
          <w:b/>
          <w:bCs/>
          <w:i/>
          <w:sz w:val="24"/>
          <w:szCs w:val="24"/>
          <w:lang w:val="uk-UA" w:eastAsia="ru-RU"/>
        </w:rPr>
      </w:pPr>
      <w:r w:rsidRPr="00AA0EA4">
        <w:rPr>
          <w:rFonts w:ascii="Times New Roman" w:eastAsia="Times New Roman" w:hAnsi="Times New Roman" w:cs="Times New Roman"/>
          <w:b/>
          <w:bCs/>
          <w:i/>
          <w:sz w:val="24"/>
          <w:szCs w:val="24"/>
          <w:lang w:val="uk-UA" w:eastAsia="ru-RU"/>
        </w:rPr>
        <w:t xml:space="preserve">Проект рішення </w:t>
      </w:r>
    </w:p>
    <w:p w:rsidR="00811C59" w:rsidRPr="00AA0EA4" w:rsidRDefault="004E7BDC" w:rsidP="00DA3432">
      <w:pPr>
        <w:spacing w:after="0" w:line="324" w:lineRule="auto"/>
        <w:jc w:val="both"/>
        <w:rPr>
          <w:rFonts w:ascii="Times New Roman" w:eastAsia="Times New Roman" w:hAnsi="Times New Roman" w:cs="Times New Roman"/>
          <w:bCs/>
          <w:sz w:val="24"/>
          <w:szCs w:val="24"/>
          <w:lang w:val="uk-UA" w:eastAsia="ru-RU"/>
        </w:rPr>
      </w:pPr>
      <w:r w:rsidRPr="00AA0EA4">
        <w:rPr>
          <w:rFonts w:ascii="Times New Roman" w:eastAsia="Times New Roman" w:hAnsi="Times New Roman" w:cs="Times New Roman"/>
          <w:bCs/>
          <w:sz w:val="24"/>
          <w:szCs w:val="24"/>
          <w:lang w:val="uk-UA" w:eastAsia="ru-RU"/>
        </w:rPr>
        <w:t>Затвердити такий порядок (регламент) проведення річних Загальних зборів Товариства:</w:t>
      </w:r>
    </w:p>
    <w:p w:rsidR="004E7BDC" w:rsidRPr="0058217B" w:rsidRDefault="004E7BDC" w:rsidP="00DA3432">
      <w:pPr>
        <w:spacing w:after="0" w:line="324" w:lineRule="auto"/>
        <w:jc w:val="both"/>
        <w:rPr>
          <w:rFonts w:ascii="Times New Roman" w:hAnsi="Times New Roman" w:cs="Times New Roman"/>
          <w:sz w:val="24"/>
          <w:szCs w:val="24"/>
          <w:lang w:val="uk-UA"/>
        </w:rPr>
      </w:pPr>
      <w:r w:rsidRPr="00AA0EA4">
        <w:rPr>
          <w:rFonts w:ascii="Times New Roman" w:hAnsi="Times New Roman" w:cs="Times New Roman"/>
          <w:sz w:val="24"/>
          <w:szCs w:val="24"/>
          <w:lang w:val="uk-UA"/>
        </w:rPr>
        <w:t xml:space="preserve">1) Час для виступів доповідачів з питань порядку денного - до 10 хвилин. Час для виступів учасників у дебатах та обговореннях з питань порядку денного - до 3 хвилин. Час для відповідей на </w:t>
      </w:r>
      <w:r w:rsidRPr="0058217B">
        <w:rPr>
          <w:rFonts w:ascii="Times New Roman" w:hAnsi="Times New Roman" w:cs="Times New Roman"/>
          <w:sz w:val="24"/>
          <w:szCs w:val="24"/>
          <w:lang w:val="uk-UA"/>
        </w:rPr>
        <w:t>питання, довідки - до 3 хвилин.</w:t>
      </w:r>
    </w:p>
    <w:p w:rsidR="004E7BDC" w:rsidRPr="0058217B" w:rsidRDefault="004E7BDC" w:rsidP="00DA3432">
      <w:pPr>
        <w:spacing w:after="0" w:line="324" w:lineRule="auto"/>
        <w:jc w:val="both"/>
        <w:rPr>
          <w:rFonts w:ascii="Times New Roman" w:hAnsi="Times New Roman" w:cs="Times New Roman"/>
          <w:sz w:val="24"/>
          <w:szCs w:val="24"/>
          <w:lang w:val="uk-UA"/>
        </w:rPr>
      </w:pPr>
      <w:r w:rsidRPr="0058217B">
        <w:rPr>
          <w:rFonts w:ascii="Times New Roman" w:hAnsi="Times New Roman" w:cs="Times New Roman"/>
          <w:sz w:val="24"/>
          <w:szCs w:val="24"/>
          <w:lang w:val="uk-UA"/>
        </w:rPr>
        <w:t>2) У</w:t>
      </w:r>
      <w:r w:rsidRPr="00AA0EA4">
        <w:rPr>
          <w:rFonts w:ascii="Times New Roman" w:hAnsi="Times New Roman" w:cs="Times New Roman"/>
          <w:sz w:val="24"/>
          <w:szCs w:val="24"/>
          <w:lang w:val="uk-UA"/>
        </w:rPr>
        <w:t xml:space="preserve"> Загальних зборах можуть брати участь особи, які мають право брати участь в Загальних зборах відповідно до чинного законодавства України. На Загальних зборах можуть бути присутні особи, які мають право бути присутніми на Загальних зборах відповідно до чинного законодавства України, та особи, запрошені бути присутніми на Загальних зборах Наглядовою радою Товариства. Рішення щодо можливості або заборони іншим особам бути присутніми на Загальних зборах приймається Головою Загальних зборів - одноосібно. На Загальних зборах можуть бути присутні представник незалежного </w:t>
      </w:r>
      <w:r w:rsidRPr="00AA0EA4">
        <w:rPr>
          <w:rFonts w:ascii="Times New Roman" w:hAnsi="Times New Roman" w:cs="Times New Roman"/>
          <w:sz w:val="24"/>
          <w:szCs w:val="24"/>
          <w:lang w:val="uk-UA"/>
        </w:rPr>
        <w:lastRenderedPageBreak/>
        <w:t xml:space="preserve">аудитора (аудиторської фірми) Товариства та посадові особи Товариства незалежно від володіння ними акціями Товариства. Для виступів на Загальних зборах слово може бути надане лише акціонерам або представникам акціонерів, посадовим особам Товариства, </w:t>
      </w:r>
      <w:r w:rsidRPr="0058217B">
        <w:rPr>
          <w:rFonts w:ascii="Times New Roman" w:hAnsi="Times New Roman" w:cs="Times New Roman"/>
          <w:sz w:val="24"/>
          <w:szCs w:val="24"/>
          <w:lang w:val="uk-UA"/>
        </w:rPr>
        <w:t>Генеральному директору</w:t>
      </w:r>
      <w:r w:rsidRPr="00AA0EA4">
        <w:rPr>
          <w:rFonts w:ascii="Times New Roman" w:hAnsi="Times New Roman" w:cs="Times New Roman"/>
          <w:sz w:val="24"/>
          <w:szCs w:val="24"/>
          <w:lang w:val="uk-UA"/>
        </w:rPr>
        <w:t xml:space="preserve">, </w:t>
      </w:r>
      <w:r w:rsidRPr="0058217B">
        <w:rPr>
          <w:rFonts w:ascii="Times New Roman" w:hAnsi="Times New Roman" w:cs="Times New Roman"/>
          <w:sz w:val="24"/>
          <w:szCs w:val="24"/>
          <w:lang w:val="uk-UA"/>
        </w:rPr>
        <w:t>членам Наглядової ради, Ревізійної комісії</w:t>
      </w:r>
      <w:r w:rsidRPr="00AA0EA4">
        <w:rPr>
          <w:rFonts w:ascii="Times New Roman" w:hAnsi="Times New Roman" w:cs="Times New Roman"/>
          <w:sz w:val="24"/>
          <w:szCs w:val="24"/>
          <w:lang w:val="uk-UA"/>
        </w:rPr>
        <w:t xml:space="preserve"> або представнику незалежного аудитора (аудиторської фірми) та бухгалтерії Товариства, Голові та Секретарю Загальних зборів, Голові та Членам Реєстрац</w:t>
      </w:r>
      <w:r w:rsidRPr="0058217B">
        <w:rPr>
          <w:rFonts w:ascii="Times New Roman" w:hAnsi="Times New Roman" w:cs="Times New Roman"/>
          <w:sz w:val="24"/>
          <w:szCs w:val="24"/>
          <w:lang w:val="uk-UA"/>
        </w:rPr>
        <w:t>ійної та/або Лічильної комісій.</w:t>
      </w:r>
    </w:p>
    <w:p w:rsidR="006372DC" w:rsidRPr="0058217B" w:rsidRDefault="004E7BDC" w:rsidP="00DA3432">
      <w:pPr>
        <w:spacing w:after="0" w:line="324" w:lineRule="auto"/>
        <w:jc w:val="both"/>
        <w:rPr>
          <w:rFonts w:ascii="Times New Roman" w:hAnsi="Times New Roman" w:cs="Times New Roman"/>
          <w:sz w:val="24"/>
          <w:szCs w:val="24"/>
          <w:lang w:val="uk-UA"/>
        </w:rPr>
      </w:pPr>
      <w:r w:rsidRPr="00AA0EA4">
        <w:rPr>
          <w:rFonts w:ascii="Times New Roman" w:hAnsi="Times New Roman" w:cs="Times New Roman"/>
          <w:sz w:val="24"/>
          <w:szCs w:val="24"/>
          <w:lang w:val="uk-UA"/>
        </w:rPr>
        <w:t>3) Голосування з питань порядку денного Загальних зборів проводиться виключно з використанням бюлетенів для голосування (які були видані учасникам Загальних зборів акціонерів Товариства для голосування), що засвідчені в порядку та спосіб, установлені статутом Товариства. Бюлетень для голосування визнається недійсним у разі: а) він відрізняється від офіційно виготовленого Товариством зразка; б) на ньому відсутні підпис (підписи) акціонера (представника акціонера); в) він складається з кількох аркушів, які не пронумеровані; г) акціонер (представник акціонера) не позначив в бюлетені жодного або позначив більше одного варіанта голосування щодо одного проекту рішення. Бюлетені для голосування, що визнані недійсними, не враховуються під час підрахунку голосів. Бюлетень для голосування не враховується Лічильною комісією, якщо він не надійшов до Лічильної комісії у встановлений термін або у ньому містяться стор</w:t>
      </w:r>
      <w:r w:rsidR="006372DC" w:rsidRPr="0058217B">
        <w:rPr>
          <w:rFonts w:ascii="Times New Roman" w:hAnsi="Times New Roman" w:cs="Times New Roman"/>
          <w:sz w:val="24"/>
          <w:szCs w:val="24"/>
          <w:lang w:val="uk-UA"/>
        </w:rPr>
        <w:t>онні написи та/або виправлення.</w:t>
      </w:r>
    </w:p>
    <w:p w:rsidR="00A77CCD" w:rsidRDefault="004E7BDC" w:rsidP="00DA3432">
      <w:pPr>
        <w:spacing w:after="0" w:line="324" w:lineRule="auto"/>
        <w:jc w:val="both"/>
        <w:rPr>
          <w:rFonts w:ascii="Times New Roman" w:eastAsia="Times New Roman" w:hAnsi="Times New Roman" w:cs="Times New Roman"/>
          <w:sz w:val="24"/>
          <w:szCs w:val="24"/>
          <w:lang w:val="uk-UA" w:eastAsia="ru-RU"/>
        </w:rPr>
      </w:pPr>
      <w:r w:rsidRPr="00AA0EA4">
        <w:rPr>
          <w:rFonts w:ascii="Times New Roman" w:hAnsi="Times New Roman" w:cs="Times New Roman"/>
          <w:sz w:val="24"/>
          <w:szCs w:val="24"/>
          <w:lang w:val="uk-UA"/>
        </w:rPr>
        <w:t>4) З усіх інших процедур та питань, які виникають під час проведення Загальних зборів необхідно керуватися нормами чинного законодавства України</w:t>
      </w:r>
      <w:r w:rsidRPr="00AA0EA4">
        <w:rPr>
          <w:rFonts w:ascii="Times New Roman" w:hAnsi="Times New Roman" w:cs="Times New Roman"/>
          <w:sz w:val="24"/>
          <w:szCs w:val="24"/>
        </w:rPr>
        <w:t xml:space="preserve"> та/</w:t>
      </w:r>
      <w:proofErr w:type="spellStart"/>
      <w:r w:rsidRPr="00AA0EA4">
        <w:rPr>
          <w:rFonts w:ascii="Times New Roman" w:hAnsi="Times New Roman" w:cs="Times New Roman"/>
          <w:sz w:val="24"/>
          <w:szCs w:val="24"/>
        </w:rPr>
        <w:t>або</w:t>
      </w:r>
      <w:proofErr w:type="spellEnd"/>
      <w:r w:rsidRPr="00AA0EA4">
        <w:rPr>
          <w:rFonts w:ascii="Times New Roman" w:hAnsi="Times New Roman" w:cs="Times New Roman"/>
          <w:sz w:val="24"/>
          <w:szCs w:val="24"/>
        </w:rPr>
        <w:t xml:space="preserve"> Статуту </w:t>
      </w:r>
      <w:proofErr w:type="spellStart"/>
      <w:r w:rsidRPr="00AA0EA4">
        <w:rPr>
          <w:rFonts w:ascii="Times New Roman" w:hAnsi="Times New Roman" w:cs="Times New Roman"/>
          <w:sz w:val="24"/>
          <w:szCs w:val="24"/>
        </w:rPr>
        <w:t>Товариства</w:t>
      </w:r>
      <w:proofErr w:type="spellEnd"/>
    </w:p>
    <w:p w:rsidR="006B69AF" w:rsidRPr="0058217B" w:rsidRDefault="006B69AF" w:rsidP="00DA3432">
      <w:pPr>
        <w:spacing w:after="0" w:line="324" w:lineRule="auto"/>
        <w:jc w:val="both"/>
        <w:rPr>
          <w:rFonts w:ascii="Times New Roman" w:eastAsia="Times New Roman" w:hAnsi="Times New Roman" w:cs="Times New Roman"/>
          <w:sz w:val="24"/>
          <w:szCs w:val="24"/>
          <w:lang w:val="uk-UA" w:eastAsia="ru-RU"/>
        </w:rPr>
      </w:pPr>
    </w:p>
    <w:p w:rsidR="006372DC" w:rsidRPr="0058217B" w:rsidRDefault="006372DC" w:rsidP="00DA3432">
      <w:pPr>
        <w:spacing w:after="0" w:line="324" w:lineRule="auto"/>
        <w:jc w:val="both"/>
        <w:rPr>
          <w:rFonts w:ascii="Times New Roman" w:eastAsia="Times New Roman" w:hAnsi="Times New Roman" w:cs="Times New Roman"/>
          <w:sz w:val="24"/>
          <w:szCs w:val="24"/>
          <w:lang w:val="uk-UA" w:eastAsia="ru-RU"/>
        </w:rPr>
      </w:pPr>
      <w:r w:rsidRPr="0058217B">
        <w:rPr>
          <w:rFonts w:ascii="Times New Roman" w:eastAsia="Times New Roman" w:hAnsi="Times New Roman" w:cs="Times New Roman"/>
          <w:b/>
          <w:bCs/>
          <w:sz w:val="24"/>
          <w:szCs w:val="24"/>
          <w:lang w:val="uk-UA" w:eastAsia="ru-RU"/>
        </w:rPr>
        <w:t>Питання порядку денного:</w:t>
      </w:r>
    </w:p>
    <w:p w:rsidR="00A77CCD" w:rsidRPr="00AA0EA4" w:rsidRDefault="00811C59" w:rsidP="00DA3432">
      <w:pPr>
        <w:spacing w:after="0" w:line="324" w:lineRule="auto"/>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b/>
          <w:bCs/>
          <w:sz w:val="24"/>
          <w:szCs w:val="24"/>
          <w:lang w:val="uk-UA" w:eastAsia="ru-RU"/>
        </w:rPr>
        <w:t>3) </w:t>
      </w:r>
      <w:r w:rsidR="006372DC" w:rsidRPr="0058217B">
        <w:rPr>
          <w:rFonts w:ascii="Times New Roman" w:eastAsia="Times New Roman" w:hAnsi="Times New Roman"/>
          <w:b/>
          <w:sz w:val="24"/>
          <w:szCs w:val="24"/>
          <w:lang w:val="uk-UA" w:eastAsia="ru-RU"/>
        </w:rPr>
        <w:t>ПРИЙНЯТТЯ РІШЕННЯ ЗА НАСЛІДКАМИ РОЗГЛЯДУ ЗВІТУ</w:t>
      </w:r>
      <w:r w:rsidR="006372DC" w:rsidRPr="0058217B">
        <w:rPr>
          <w:rFonts w:ascii="Times New Roman" w:hAnsi="Times New Roman"/>
          <w:b/>
          <w:sz w:val="24"/>
          <w:szCs w:val="24"/>
          <w:lang w:val="uk-UA"/>
        </w:rPr>
        <w:t xml:space="preserve"> НАГЛЯДОВОЇ РАДИ ТОВАРИСТВА ЗА 2020 РІК</w:t>
      </w:r>
      <w:r w:rsidRPr="00AA0EA4">
        <w:rPr>
          <w:rFonts w:ascii="Times New Roman" w:eastAsia="Times New Roman" w:hAnsi="Times New Roman" w:cs="Times New Roman"/>
          <w:b/>
          <w:bCs/>
          <w:sz w:val="24"/>
          <w:szCs w:val="24"/>
          <w:lang w:val="uk-UA" w:eastAsia="ru-RU"/>
        </w:rPr>
        <w:t>.</w:t>
      </w:r>
    </w:p>
    <w:p w:rsidR="00811C59" w:rsidRPr="00AA0EA4" w:rsidRDefault="00811C59" w:rsidP="00DA3432">
      <w:pPr>
        <w:spacing w:after="0" w:line="324" w:lineRule="auto"/>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b/>
          <w:bCs/>
          <w:i/>
          <w:iCs/>
          <w:sz w:val="24"/>
          <w:szCs w:val="24"/>
          <w:lang w:val="uk-UA" w:eastAsia="ru-RU"/>
        </w:rPr>
        <w:t>Проект рішення</w:t>
      </w:r>
      <w:r w:rsidRPr="00AA0EA4">
        <w:rPr>
          <w:rFonts w:ascii="Times New Roman" w:eastAsia="Times New Roman" w:hAnsi="Times New Roman" w:cs="Times New Roman"/>
          <w:b/>
          <w:bCs/>
          <w:sz w:val="24"/>
          <w:szCs w:val="24"/>
          <w:lang w:val="uk-UA" w:eastAsia="ru-RU"/>
        </w:rPr>
        <w:t>:</w:t>
      </w:r>
    </w:p>
    <w:p w:rsidR="00811C59" w:rsidRPr="0058217B" w:rsidRDefault="00811C59" w:rsidP="00DA3432">
      <w:pPr>
        <w:spacing w:after="0" w:line="324" w:lineRule="auto"/>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sz w:val="24"/>
          <w:szCs w:val="24"/>
          <w:lang w:val="uk-UA" w:eastAsia="ru-RU"/>
        </w:rPr>
        <w:t xml:space="preserve">Затвердити звіт Наглядової ради </w:t>
      </w:r>
      <w:r w:rsidR="006372DC" w:rsidRPr="0058217B">
        <w:rPr>
          <w:rFonts w:ascii="Times New Roman" w:eastAsia="Times New Roman" w:hAnsi="Times New Roman" w:cs="Times New Roman"/>
          <w:sz w:val="24"/>
          <w:szCs w:val="24"/>
          <w:lang w:val="uk-UA" w:eastAsia="ru-RU"/>
        </w:rPr>
        <w:t>Товариства</w:t>
      </w:r>
      <w:r w:rsidRPr="00AA0EA4">
        <w:rPr>
          <w:rFonts w:ascii="Times New Roman" w:eastAsia="Times New Roman" w:hAnsi="Times New Roman" w:cs="Times New Roman"/>
          <w:sz w:val="24"/>
          <w:szCs w:val="24"/>
          <w:lang w:val="uk-UA" w:eastAsia="ru-RU"/>
        </w:rPr>
        <w:t xml:space="preserve"> за 2020 рік.</w:t>
      </w:r>
      <w:r w:rsidR="006372DC" w:rsidRPr="0058217B">
        <w:rPr>
          <w:rFonts w:ascii="Times New Roman" w:eastAsia="Times New Roman" w:hAnsi="Times New Roman" w:cs="Times New Roman"/>
          <w:sz w:val="24"/>
          <w:szCs w:val="24"/>
          <w:lang w:val="uk-UA" w:eastAsia="ru-RU"/>
        </w:rPr>
        <w:t xml:space="preserve"> Затвердити заходи, запропоновані Наглядовою радою Товариства відповідно до Звіту Наглядової ради Товариства за 2020 рік.</w:t>
      </w:r>
    </w:p>
    <w:p w:rsidR="00A77CCD" w:rsidRPr="00AA0EA4" w:rsidRDefault="00A77CCD" w:rsidP="00DA3432">
      <w:pPr>
        <w:spacing w:after="0" w:line="324" w:lineRule="auto"/>
        <w:jc w:val="both"/>
        <w:rPr>
          <w:rFonts w:ascii="Times New Roman" w:eastAsia="Times New Roman" w:hAnsi="Times New Roman" w:cs="Times New Roman"/>
          <w:sz w:val="24"/>
          <w:szCs w:val="24"/>
          <w:lang w:val="uk-UA" w:eastAsia="ru-RU"/>
        </w:rPr>
      </w:pPr>
    </w:p>
    <w:p w:rsidR="00A77CCD" w:rsidRPr="00AA0EA4" w:rsidRDefault="00811C59" w:rsidP="00DA3432">
      <w:pPr>
        <w:spacing w:after="0" w:line="324" w:lineRule="auto"/>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b/>
          <w:bCs/>
          <w:sz w:val="24"/>
          <w:szCs w:val="24"/>
          <w:lang w:val="uk-UA" w:eastAsia="ru-RU"/>
        </w:rPr>
        <w:t>Питання порядку денного:</w:t>
      </w:r>
    </w:p>
    <w:p w:rsidR="00A77CCD" w:rsidRPr="00AA0EA4" w:rsidRDefault="00A77CCD" w:rsidP="00DA3432">
      <w:pPr>
        <w:spacing w:after="0" w:line="324" w:lineRule="auto"/>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b/>
          <w:bCs/>
          <w:sz w:val="24"/>
          <w:szCs w:val="24"/>
          <w:lang w:val="uk-UA" w:eastAsia="ru-RU"/>
        </w:rPr>
        <w:t>4</w:t>
      </w:r>
      <w:r w:rsidR="00811C59" w:rsidRPr="00AA0EA4">
        <w:rPr>
          <w:rFonts w:ascii="Times New Roman" w:eastAsia="Times New Roman" w:hAnsi="Times New Roman" w:cs="Times New Roman"/>
          <w:b/>
          <w:bCs/>
          <w:sz w:val="24"/>
          <w:szCs w:val="24"/>
          <w:lang w:val="uk-UA" w:eastAsia="ru-RU"/>
        </w:rPr>
        <w:t>) </w:t>
      </w:r>
      <w:r w:rsidR="006372DC" w:rsidRPr="0058217B">
        <w:rPr>
          <w:rFonts w:ascii="Times New Roman" w:eastAsia="Times New Roman" w:hAnsi="Times New Roman"/>
          <w:b/>
          <w:sz w:val="24"/>
          <w:szCs w:val="24"/>
          <w:lang w:val="uk-UA" w:eastAsia="ru-RU"/>
        </w:rPr>
        <w:t>ПРИЙНЯТТЯ РІШЕННЯ ЗА НАСЛІДКАМИ РОЗГЛЯДУ ЗВІТУ</w:t>
      </w:r>
      <w:r w:rsidR="006372DC" w:rsidRPr="0058217B">
        <w:rPr>
          <w:rFonts w:ascii="Times New Roman" w:hAnsi="Times New Roman"/>
          <w:b/>
          <w:sz w:val="24"/>
          <w:szCs w:val="24"/>
          <w:lang w:val="uk-UA"/>
        </w:rPr>
        <w:t xml:space="preserve"> ВИКОНАВЧОГО ОРГАНУ ТОВАРИСТВА ЗА 2020 РІК</w:t>
      </w:r>
      <w:r w:rsidR="006372DC" w:rsidRPr="0058217B">
        <w:rPr>
          <w:rFonts w:ascii="Times New Roman" w:eastAsia="Times New Roman" w:hAnsi="Times New Roman" w:cs="Times New Roman"/>
          <w:b/>
          <w:bCs/>
          <w:sz w:val="24"/>
          <w:szCs w:val="24"/>
          <w:lang w:val="uk-UA" w:eastAsia="ru-RU"/>
        </w:rPr>
        <w:t>.</w:t>
      </w:r>
    </w:p>
    <w:p w:rsidR="00811C59" w:rsidRPr="0058217B" w:rsidRDefault="00811C59" w:rsidP="00DA3432">
      <w:pPr>
        <w:spacing w:after="0" w:line="324" w:lineRule="auto"/>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b/>
          <w:bCs/>
          <w:i/>
          <w:iCs/>
          <w:sz w:val="24"/>
          <w:szCs w:val="24"/>
          <w:lang w:val="uk-UA" w:eastAsia="ru-RU"/>
        </w:rPr>
        <w:t>Проект рішення</w:t>
      </w:r>
      <w:r w:rsidRPr="00AA0EA4">
        <w:rPr>
          <w:rFonts w:ascii="Times New Roman" w:eastAsia="Times New Roman" w:hAnsi="Times New Roman" w:cs="Times New Roman"/>
          <w:b/>
          <w:bCs/>
          <w:sz w:val="24"/>
          <w:szCs w:val="24"/>
          <w:lang w:val="uk-UA" w:eastAsia="ru-RU"/>
        </w:rPr>
        <w:t>:</w:t>
      </w:r>
    </w:p>
    <w:p w:rsidR="006372DC" w:rsidRPr="0058217B" w:rsidRDefault="006372DC" w:rsidP="006372DC">
      <w:pPr>
        <w:spacing w:after="0" w:line="324" w:lineRule="auto"/>
        <w:jc w:val="both"/>
        <w:rPr>
          <w:rFonts w:ascii="Times New Roman" w:eastAsia="Times New Roman" w:hAnsi="Times New Roman" w:cs="Times New Roman"/>
          <w:sz w:val="24"/>
          <w:szCs w:val="24"/>
          <w:lang w:val="uk-UA" w:eastAsia="ru-RU"/>
        </w:rPr>
      </w:pPr>
      <w:r w:rsidRPr="0058217B">
        <w:rPr>
          <w:rFonts w:ascii="Times New Roman" w:eastAsia="Times New Roman" w:hAnsi="Times New Roman" w:cs="Times New Roman"/>
          <w:sz w:val="24"/>
          <w:szCs w:val="24"/>
          <w:lang w:val="uk-UA" w:eastAsia="ru-RU"/>
        </w:rPr>
        <w:t>Затвердити звіт Виконавчого органу Товариства за 2020 рік. Затвердити заходи, запропоновані Генеральним директором Товариства відповідно до Звіту Генерального директора Товариства за 2020 рік.</w:t>
      </w:r>
    </w:p>
    <w:p w:rsidR="00A77CCD" w:rsidRPr="00AA0EA4" w:rsidRDefault="00A77CCD" w:rsidP="00DA3432">
      <w:pPr>
        <w:spacing w:after="0" w:line="324" w:lineRule="auto"/>
        <w:jc w:val="both"/>
        <w:rPr>
          <w:rFonts w:ascii="Times New Roman" w:eastAsia="Times New Roman" w:hAnsi="Times New Roman" w:cs="Times New Roman"/>
          <w:sz w:val="24"/>
          <w:szCs w:val="24"/>
          <w:lang w:val="uk-UA" w:eastAsia="ru-RU"/>
        </w:rPr>
      </w:pPr>
    </w:p>
    <w:p w:rsidR="00A77CCD" w:rsidRPr="00AA0EA4" w:rsidRDefault="00811C59" w:rsidP="00DA3432">
      <w:pPr>
        <w:spacing w:after="0" w:line="324" w:lineRule="auto"/>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b/>
          <w:bCs/>
          <w:sz w:val="24"/>
          <w:szCs w:val="24"/>
          <w:lang w:val="uk-UA" w:eastAsia="ru-RU"/>
        </w:rPr>
        <w:t>Питання порядку денного:</w:t>
      </w:r>
    </w:p>
    <w:p w:rsidR="00A77CCD" w:rsidRPr="00AA0EA4" w:rsidRDefault="00A77CCD" w:rsidP="00DA3432">
      <w:pPr>
        <w:spacing w:after="0" w:line="324" w:lineRule="auto"/>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b/>
          <w:bCs/>
          <w:sz w:val="24"/>
          <w:szCs w:val="24"/>
          <w:lang w:val="uk-UA" w:eastAsia="ru-RU"/>
        </w:rPr>
        <w:lastRenderedPageBreak/>
        <w:t>5</w:t>
      </w:r>
      <w:r w:rsidR="00811C59" w:rsidRPr="00AA0EA4">
        <w:rPr>
          <w:rFonts w:ascii="Times New Roman" w:eastAsia="Times New Roman" w:hAnsi="Times New Roman" w:cs="Times New Roman"/>
          <w:b/>
          <w:bCs/>
          <w:sz w:val="24"/>
          <w:szCs w:val="24"/>
          <w:lang w:val="uk-UA" w:eastAsia="ru-RU"/>
        </w:rPr>
        <w:t>) </w:t>
      </w:r>
      <w:r w:rsidR="006372DC" w:rsidRPr="0058217B">
        <w:rPr>
          <w:rFonts w:ascii="Times New Roman" w:eastAsia="Times New Roman" w:hAnsi="Times New Roman"/>
          <w:b/>
          <w:sz w:val="24"/>
          <w:szCs w:val="24"/>
          <w:lang w:val="uk-UA" w:eastAsia="ru-RU"/>
        </w:rPr>
        <w:t xml:space="preserve">ПРИЙНЯТТЯ РІШЕННЯ ЗА НАСЛІДКАМИ РОЗГЛЯДУ ЗВІТУ </w:t>
      </w:r>
      <w:r w:rsidR="006372DC" w:rsidRPr="0058217B">
        <w:rPr>
          <w:rFonts w:ascii="Times New Roman" w:hAnsi="Times New Roman"/>
          <w:b/>
          <w:sz w:val="24"/>
          <w:szCs w:val="24"/>
          <w:lang w:val="uk-UA"/>
        </w:rPr>
        <w:t>РЕВІЗІЙНОЇ КОМІСІЇ ТОВАРИСТВА ЗА 2020 РІК</w:t>
      </w:r>
      <w:r w:rsidR="006372DC" w:rsidRPr="0058217B" w:rsidDel="006372DC">
        <w:rPr>
          <w:rFonts w:ascii="Times New Roman" w:eastAsia="Times New Roman" w:hAnsi="Times New Roman" w:cs="Times New Roman"/>
          <w:b/>
          <w:bCs/>
          <w:sz w:val="24"/>
          <w:szCs w:val="24"/>
          <w:lang w:val="uk-UA" w:eastAsia="ru-RU"/>
        </w:rPr>
        <w:t xml:space="preserve"> </w:t>
      </w:r>
      <w:r w:rsidR="00811C59" w:rsidRPr="00AA0EA4">
        <w:rPr>
          <w:rFonts w:ascii="Times New Roman" w:eastAsia="Times New Roman" w:hAnsi="Times New Roman" w:cs="Times New Roman"/>
          <w:b/>
          <w:bCs/>
          <w:sz w:val="24"/>
          <w:szCs w:val="24"/>
          <w:lang w:val="uk-UA" w:eastAsia="ru-RU"/>
        </w:rPr>
        <w:t>.</w:t>
      </w:r>
    </w:p>
    <w:p w:rsidR="00811C59" w:rsidRPr="00AA0EA4" w:rsidRDefault="00811C59" w:rsidP="00DA3432">
      <w:pPr>
        <w:spacing w:after="0" w:line="324" w:lineRule="auto"/>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b/>
          <w:bCs/>
          <w:i/>
          <w:iCs/>
          <w:sz w:val="24"/>
          <w:szCs w:val="24"/>
          <w:lang w:val="uk-UA" w:eastAsia="ru-RU"/>
        </w:rPr>
        <w:t>Проект рішення</w:t>
      </w:r>
      <w:r w:rsidRPr="00AA0EA4">
        <w:rPr>
          <w:rFonts w:ascii="Times New Roman" w:eastAsia="Times New Roman" w:hAnsi="Times New Roman" w:cs="Times New Roman"/>
          <w:b/>
          <w:bCs/>
          <w:sz w:val="24"/>
          <w:szCs w:val="24"/>
          <w:lang w:val="uk-UA" w:eastAsia="ru-RU"/>
        </w:rPr>
        <w:t>:</w:t>
      </w:r>
    </w:p>
    <w:p w:rsidR="006372DC" w:rsidRPr="0058217B" w:rsidRDefault="006372DC" w:rsidP="006372DC">
      <w:pPr>
        <w:spacing w:after="0" w:line="324" w:lineRule="auto"/>
        <w:jc w:val="both"/>
        <w:rPr>
          <w:rFonts w:ascii="Times New Roman" w:eastAsia="Times New Roman" w:hAnsi="Times New Roman" w:cs="Times New Roman"/>
          <w:sz w:val="24"/>
          <w:szCs w:val="24"/>
          <w:lang w:val="uk-UA" w:eastAsia="ru-RU"/>
        </w:rPr>
      </w:pPr>
      <w:r w:rsidRPr="0058217B">
        <w:rPr>
          <w:rFonts w:ascii="Times New Roman" w:eastAsia="Times New Roman" w:hAnsi="Times New Roman" w:cs="Times New Roman"/>
          <w:sz w:val="24"/>
          <w:szCs w:val="24"/>
          <w:lang w:val="uk-UA" w:eastAsia="ru-RU"/>
        </w:rPr>
        <w:t xml:space="preserve">Затвердити звіт Ревізійної комісії Товариства за 2020 рік. Затвердити заходи, запропоновані Ревізійною комісією Товариства відповідно до Звіту </w:t>
      </w:r>
      <w:r w:rsidR="00AD5B65" w:rsidRPr="0058217B">
        <w:rPr>
          <w:rFonts w:ascii="Times New Roman" w:eastAsia="Times New Roman" w:hAnsi="Times New Roman" w:cs="Times New Roman"/>
          <w:sz w:val="24"/>
          <w:szCs w:val="24"/>
          <w:lang w:val="uk-UA" w:eastAsia="ru-RU"/>
        </w:rPr>
        <w:t xml:space="preserve">Ревізійної комісії </w:t>
      </w:r>
      <w:r w:rsidRPr="0058217B">
        <w:rPr>
          <w:rFonts w:ascii="Times New Roman" w:eastAsia="Times New Roman" w:hAnsi="Times New Roman" w:cs="Times New Roman"/>
          <w:sz w:val="24"/>
          <w:szCs w:val="24"/>
          <w:lang w:val="uk-UA" w:eastAsia="ru-RU"/>
        </w:rPr>
        <w:t>Товариства за 2020 рік.</w:t>
      </w:r>
    </w:p>
    <w:p w:rsidR="00A77CCD" w:rsidRPr="00AA0EA4" w:rsidRDefault="00A77CCD" w:rsidP="00DA3432">
      <w:pPr>
        <w:spacing w:after="0" w:line="324" w:lineRule="auto"/>
        <w:jc w:val="both"/>
        <w:rPr>
          <w:rFonts w:ascii="Times New Roman" w:eastAsia="Times New Roman" w:hAnsi="Times New Roman" w:cs="Times New Roman"/>
          <w:sz w:val="24"/>
          <w:szCs w:val="24"/>
          <w:lang w:val="uk-UA" w:eastAsia="ru-RU"/>
        </w:rPr>
      </w:pPr>
    </w:p>
    <w:p w:rsidR="00A77CCD" w:rsidRPr="00AA0EA4" w:rsidRDefault="00811C59" w:rsidP="00DA3432">
      <w:pPr>
        <w:spacing w:after="0" w:line="324" w:lineRule="auto"/>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b/>
          <w:bCs/>
          <w:sz w:val="24"/>
          <w:szCs w:val="24"/>
          <w:lang w:val="uk-UA" w:eastAsia="ru-RU"/>
        </w:rPr>
        <w:t>Питання порядку денного:</w:t>
      </w:r>
    </w:p>
    <w:p w:rsidR="00A77CCD" w:rsidRPr="00AA0EA4" w:rsidRDefault="00A77CCD" w:rsidP="00DA3432">
      <w:pPr>
        <w:spacing w:after="0" w:line="324" w:lineRule="auto"/>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b/>
          <w:bCs/>
          <w:sz w:val="24"/>
          <w:szCs w:val="24"/>
          <w:lang w:val="uk-UA" w:eastAsia="ru-RU"/>
        </w:rPr>
        <w:t>6</w:t>
      </w:r>
      <w:r w:rsidR="00811C59" w:rsidRPr="00AA0EA4">
        <w:rPr>
          <w:rFonts w:ascii="Times New Roman" w:eastAsia="Times New Roman" w:hAnsi="Times New Roman" w:cs="Times New Roman"/>
          <w:b/>
          <w:bCs/>
          <w:sz w:val="24"/>
          <w:szCs w:val="24"/>
          <w:lang w:val="uk-UA" w:eastAsia="ru-RU"/>
        </w:rPr>
        <w:t>)</w:t>
      </w:r>
      <w:r w:rsidR="00AD5B65" w:rsidRPr="0058217B">
        <w:rPr>
          <w:rFonts w:ascii="Times New Roman" w:eastAsia="Times New Roman" w:hAnsi="Times New Roman" w:cs="Times New Roman"/>
          <w:b/>
          <w:bCs/>
          <w:sz w:val="24"/>
          <w:szCs w:val="24"/>
          <w:lang w:val="uk-UA" w:eastAsia="ru-RU"/>
        </w:rPr>
        <w:t xml:space="preserve"> </w:t>
      </w:r>
      <w:r w:rsidR="00811C59" w:rsidRPr="00AA0EA4">
        <w:rPr>
          <w:rFonts w:ascii="Times New Roman" w:eastAsia="Times New Roman" w:hAnsi="Times New Roman" w:cs="Times New Roman"/>
          <w:b/>
          <w:bCs/>
          <w:sz w:val="24"/>
          <w:szCs w:val="24"/>
          <w:lang w:val="uk-UA" w:eastAsia="ru-RU"/>
        </w:rPr>
        <w:t>ЗАТВЕРДЖЕННЯ РІЧНОГО ЗВІТУ ТОВАРИСТВА ЗА 2020 РІК.</w:t>
      </w:r>
    </w:p>
    <w:p w:rsidR="00811C59" w:rsidRPr="00AA0EA4" w:rsidRDefault="00811C59" w:rsidP="00DA3432">
      <w:pPr>
        <w:spacing w:after="0" w:line="324" w:lineRule="auto"/>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b/>
          <w:bCs/>
          <w:i/>
          <w:iCs/>
          <w:sz w:val="24"/>
          <w:szCs w:val="24"/>
          <w:lang w:val="uk-UA" w:eastAsia="ru-RU"/>
        </w:rPr>
        <w:t>Проект рішення</w:t>
      </w:r>
      <w:r w:rsidRPr="00AA0EA4">
        <w:rPr>
          <w:rFonts w:ascii="Times New Roman" w:eastAsia="Times New Roman" w:hAnsi="Times New Roman" w:cs="Times New Roman"/>
          <w:b/>
          <w:bCs/>
          <w:sz w:val="24"/>
          <w:szCs w:val="24"/>
          <w:lang w:val="uk-UA" w:eastAsia="ru-RU"/>
        </w:rPr>
        <w:t>:</w:t>
      </w:r>
    </w:p>
    <w:p w:rsidR="00811C59" w:rsidRPr="0058217B" w:rsidRDefault="00811C59" w:rsidP="00DA3432">
      <w:pPr>
        <w:spacing w:after="0" w:line="324" w:lineRule="auto"/>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sz w:val="24"/>
          <w:szCs w:val="24"/>
          <w:lang w:val="uk-UA" w:eastAsia="ru-RU"/>
        </w:rPr>
        <w:t>Затвердити річний звіт АТ «</w:t>
      </w:r>
      <w:r w:rsidRPr="0058217B">
        <w:rPr>
          <w:rFonts w:ascii="Times New Roman" w:eastAsia="Times New Roman" w:hAnsi="Times New Roman" w:cs="Times New Roman"/>
          <w:sz w:val="24"/>
          <w:szCs w:val="24"/>
          <w:lang w:val="uk-UA" w:eastAsia="ru-RU"/>
        </w:rPr>
        <w:t>КИЇВПАССЕРВІС</w:t>
      </w:r>
      <w:r w:rsidRPr="00AA0EA4">
        <w:rPr>
          <w:rFonts w:ascii="Times New Roman" w:eastAsia="Times New Roman" w:hAnsi="Times New Roman" w:cs="Times New Roman"/>
          <w:sz w:val="24"/>
          <w:szCs w:val="24"/>
          <w:lang w:val="uk-UA" w:eastAsia="ru-RU"/>
        </w:rPr>
        <w:t>» за 2020 рік.</w:t>
      </w:r>
    </w:p>
    <w:p w:rsidR="00A77CCD" w:rsidRPr="00AA0EA4" w:rsidRDefault="00A77CCD" w:rsidP="00DA3432">
      <w:pPr>
        <w:spacing w:after="0" w:line="324" w:lineRule="auto"/>
        <w:jc w:val="both"/>
        <w:rPr>
          <w:rFonts w:ascii="Times New Roman" w:eastAsia="Times New Roman" w:hAnsi="Times New Roman" w:cs="Times New Roman"/>
          <w:sz w:val="24"/>
          <w:szCs w:val="24"/>
          <w:lang w:val="uk-UA" w:eastAsia="ru-RU"/>
        </w:rPr>
      </w:pPr>
    </w:p>
    <w:p w:rsidR="00A77CCD" w:rsidRPr="00AA0EA4" w:rsidRDefault="00811C59" w:rsidP="00DA3432">
      <w:pPr>
        <w:spacing w:after="0" w:line="324" w:lineRule="auto"/>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b/>
          <w:bCs/>
          <w:sz w:val="24"/>
          <w:szCs w:val="24"/>
          <w:lang w:val="uk-UA" w:eastAsia="ru-RU"/>
        </w:rPr>
        <w:t>Питання порядку денного:</w:t>
      </w:r>
    </w:p>
    <w:p w:rsidR="00A77CCD" w:rsidRPr="00AA0EA4" w:rsidRDefault="00A77CCD" w:rsidP="00DA3432">
      <w:pPr>
        <w:spacing w:after="0" w:line="324" w:lineRule="auto"/>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b/>
          <w:bCs/>
          <w:sz w:val="24"/>
          <w:szCs w:val="24"/>
          <w:lang w:val="uk-UA" w:eastAsia="ru-RU"/>
        </w:rPr>
        <w:t>7</w:t>
      </w:r>
      <w:r w:rsidR="00811C59" w:rsidRPr="00AA0EA4">
        <w:rPr>
          <w:rFonts w:ascii="Times New Roman" w:eastAsia="Times New Roman" w:hAnsi="Times New Roman" w:cs="Times New Roman"/>
          <w:b/>
          <w:bCs/>
          <w:sz w:val="24"/>
          <w:szCs w:val="24"/>
          <w:lang w:val="uk-UA" w:eastAsia="ru-RU"/>
        </w:rPr>
        <w:t>) РОЗПОДІЛ ПРИБУТКУ І ЗБИТКІВ ТОВАРИСТВА ЗА 2020 РІК З УРАХУВАННЯМ ВИМОГ, ПЕРЕДБАЧЕНИХ ЗАКОНОДАВСТВОМ.</w:t>
      </w:r>
    </w:p>
    <w:p w:rsidR="00811C59" w:rsidRPr="00AA0EA4" w:rsidRDefault="00811C59" w:rsidP="00DA3432">
      <w:pPr>
        <w:spacing w:after="0" w:line="324" w:lineRule="auto"/>
        <w:jc w:val="both"/>
        <w:rPr>
          <w:rFonts w:ascii="Times New Roman" w:eastAsia="Times New Roman" w:hAnsi="Times New Roman" w:cs="Times New Roman"/>
          <w:sz w:val="24"/>
          <w:szCs w:val="24"/>
          <w:lang w:val="uk-UA" w:eastAsia="ru-RU"/>
        </w:rPr>
      </w:pPr>
      <w:r w:rsidRPr="00AA0EA4">
        <w:rPr>
          <w:rFonts w:ascii="Times New Roman" w:eastAsia="Times New Roman" w:hAnsi="Times New Roman" w:cs="Times New Roman"/>
          <w:b/>
          <w:bCs/>
          <w:i/>
          <w:iCs/>
          <w:sz w:val="24"/>
          <w:szCs w:val="24"/>
          <w:lang w:val="uk-UA" w:eastAsia="ru-RU"/>
        </w:rPr>
        <w:t>Проект рішення</w:t>
      </w:r>
      <w:r w:rsidRPr="00AA0EA4">
        <w:rPr>
          <w:rFonts w:ascii="Times New Roman" w:eastAsia="Times New Roman" w:hAnsi="Times New Roman" w:cs="Times New Roman"/>
          <w:b/>
          <w:bCs/>
          <w:sz w:val="24"/>
          <w:szCs w:val="24"/>
          <w:lang w:val="uk-UA" w:eastAsia="ru-RU"/>
        </w:rPr>
        <w:t>:</w:t>
      </w:r>
    </w:p>
    <w:p w:rsidR="00811C59" w:rsidRPr="0058217B" w:rsidRDefault="00811C59" w:rsidP="00DA3432">
      <w:pPr>
        <w:spacing w:after="0" w:line="324" w:lineRule="auto"/>
        <w:jc w:val="both"/>
        <w:rPr>
          <w:rFonts w:ascii="Times New Roman" w:hAnsi="Times New Roman" w:cs="Times New Roman"/>
          <w:sz w:val="24"/>
          <w:szCs w:val="24"/>
          <w:lang w:val="uk-UA"/>
        </w:rPr>
      </w:pPr>
      <w:r w:rsidRPr="00AA0EA4">
        <w:rPr>
          <w:rFonts w:ascii="Times New Roman" w:hAnsi="Times New Roman" w:cs="Times New Roman"/>
          <w:sz w:val="24"/>
          <w:szCs w:val="24"/>
          <w:lang w:val="uk-UA"/>
        </w:rPr>
        <w:t>Дивіденди за підсумками діяльності Товариства у 2020 році не нараховувати та не виплачувати у зв’язку  із збитковою діяльністю підприємства. Прибутки майбутнього періоду направити на покриття збитків.</w:t>
      </w:r>
    </w:p>
    <w:p w:rsidR="002253D9" w:rsidRDefault="002253D9" w:rsidP="00DA3432">
      <w:pPr>
        <w:spacing w:after="0" w:line="324" w:lineRule="auto"/>
        <w:jc w:val="both"/>
        <w:rPr>
          <w:rFonts w:ascii="Times New Roman" w:eastAsia="Times New Roman" w:hAnsi="Times New Roman" w:cs="Times New Roman"/>
          <w:b/>
          <w:bCs/>
          <w:sz w:val="24"/>
          <w:szCs w:val="24"/>
          <w:lang w:val="uk-UA" w:eastAsia="ru-RU"/>
        </w:rPr>
      </w:pPr>
    </w:p>
    <w:p w:rsidR="00811C59" w:rsidRPr="0058217B" w:rsidRDefault="002253D9" w:rsidP="00DA3432">
      <w:pPr>
        <w:spacing w:after="0" w:line="324" w:lineRule="auto"/>
        <w:jc w:val="both"/>
        <w:rPr>
          <w:rFonts w:ascii="Times New Roman" w:hAnsi="Times New Roman" w:cs="Times New Roman"/>
          <w:sz w:val="24"/>
          <w:szCs w:val="24"/>
          <w:lang w:val="uk-UA"/>
        </w:rPr>
      </w:pPr>
      <w:r w:rsidRPr="00AA0EA4">
        <w:rPr>
          <w:rFonts w:ascii="Times New Roman" w:eastAsia="Times New Roman" w:hAnsi="Times New Roman" w:cs="Times New Roman"/>
          <w:b/>
          <w:bCs/>
          <w:sz w:val="24"/>
          <w:szCs w:val="24"/>
          <w:lang w:val="uk-UA" w:eastAsia="ru-RU"/>
        </w:rPr>
        <w:t>Питання порядку денного:</w:t>
      </w:r>
    </w:p>
    <w:p w:rsidR="00AD5B65" w:rsidRPr="0058217B" w:rsidRDefault="00AD5B65" w:rsidP="00AA0EA4">
      <w:pPr>
        <w:spacing w:after="0" w:line="324" w:lineRule="auto"/>
        <w:jc w:val="both"/>
        <w:rPr>
          <w:rFonts w:ascii="Times New Roman" w:hAnsi="Times New Roman"/>
          <w:b/>
          <w:sz w:val="24"/>
          <w:szCs w:val="24"/>
          <w:lang w:val="uk-UA"/>
        </w:rPr>
      </w:pPr>
      <w:r w:rsidRPr="0058217B">
        <w:rPr>
          <w:rFonts w:ascii="Times New Roman" w:hAnsi="Times New Roman" w:cs="Times New Roman"/>
          <w:b/>
          <w:sz w:val="24"/>
          <w:szCs w:val="24"/>
          <w:lang w:val="uk-UA"/>
        </w:rPr>
        <w:t xml:space="preserve">8) </w:t>
      </w:r>
      <w:r w:rsidRPr="0058217B">
        <w:rPr>
          <w:rFonts w:ascii="Times New Roman" w:hAnsi="Times New Roman"/>
          <w:b/>
          <w:sz w:val="24"/>
          <w:szCs w:val="24"/>
          <w:lang w:val="uk-UA"/>
        </w:rPr>
        <w:t>ПРИЙНЯТТЯ РІШЕННЯ ЩОДО ПОПЕРЕДНЬОГО НАДАННЯ ЗГОДИ НА ВЧИНЕННЯ ЗНАЧНИХ ПРАВОЧИНІВ (ВКЛЮЧАЮЧИ ПРАВОЧИНИ, ПОВ’ЯЗАНІ З ПОРУКОЮ, КРЕДИТОМ, ГАРАНТІЄЮ, ЗАСТАВОЮ, ПРИДБАННЯМ АБО ВІДЧУЖЕННЯМ МАТЕРІАЛЬНИХ ЦІННОСТЕЙ), ЩО СТАНОВЛЯТЬ БІЛЬШЕ 25 ВІДСОТКІВ (ВКЛЮЧАЮЧИ ПРАВОЧИНИ, ЩО СТАНОВЛЯТЬ 50 І БІЛЬШЕ ВІДСОТКІВ) ВАРТОСТІ АКТИВІВ ТОВАРИСТВА ЗА ДАНИМИ ОСТАННЬОЇ РІЧНОЇ ФІНАНСОВОЇ ЗВІТНОСТІ, ТА НАДАННЯ ПОВНОВАЖЕНЬ НА УКЛАДЕННЯ ТА ПІДПИС ТАКИХ ПРАВОЧИНІВ.</w:t>
      </w:r>
    </w:p>
    <w:p w:rsidR="00811C59" w:rsidRPr="0058217B" w:rsidRDefault="00A77CCD" w:rsidP="00DA3432">
      <w:pPr>
        <w:spacing w:after="0" w:line="324" w:lineRule="auto"/>
        <w:jc w:val="both"/>
        <w:rPr>
          <w:rFonts w:ascii="Times New Roman" w:hAnsi="Times New Roman" w:cs="Times New Roman"/>
          <w:sz w:val="24"/>
          <w:szCs w:val="24"/>
          <w:lang w:val="uk-UA"/>
        </w:rPr>
      </w:pPr>
      <w:r w:rsidRPr="0058217B">
        <w:rPr>
          <w:rFonts w:ascii="Times New Roman" w:hAnsi="Times New Roman" w:cs="Times New Roman"/>
          <w:b/>
          <w:i/>
          <w:sz w:val="24"/>
          <w:szCs w:val="24"/>
          <w:lang w:val="uk-UA"/>
        </w:rPr>
        <w:t>Проект рішення</w:t>
      </w:r>
      <w:r w:rsidR="00AD5B65" w:rsidRPr="0058217B">
        <w:rPr>
          <w:rFonts w:ascii="Times New Roman" w:hAnsi="Times New Roman" w:cs="Times New Roman"/>
          <w:b/>
          <w:i/>
          <w:sz w:val="24"/>
          <w:szCs w:val="24"/>
          <w:lang w:val="uk-UA"/>
        </w:rPr>
        <w:t>:</w:t>
      </w:r>
    </w:p>
    <w:p w:rsidR="00811C59" w:rsidRPr="0058217B" w:rsidRDefault="00BB5BC4" w:rsidP="00DA3432">
      <w:pPr>
        <w:spacing w:after="0" w:line="324" w:lineRule="auto"/>
        <w:jc w:val="both"/>
        <w:rPr>
          <w:rFonts w:ascii="Times New Roman" w:hAnsi="Times New Roman" w:cs="Times New Roman"/>
          <w:sz w:val="24"/>
          <w:szCs w:val="24"/>
          <w:lang w:val="uk-UA"/>
        </w:rPr>
      </w:pPr>
      <w:r w:rsidRPr="0058217B">
        <w:rPr>
          <w:rFonts w:ascii="Times New Roman" w:hAnsi="Times New Roman" w:cs="Times New Roman"/>
          <w:sz w:val="24"/>
          <w:szCs w:val="24"/>
          <w:lang w:val="uk-UA"/>
        </w:rPr>
        <w:t>Прийняти</w:t>
      </w:r>
      <w:r w:rsidR="00811C59" w:rsidRPr="0058217B">
        <w:rPr>
          <w:rFonts w:ascii="Times New Roman" w:hAnsi="Times New Roman" w:cs="Times New Roman"/>
          <w:sz w:val="24"/>
          <w:szCs w:val="24"/>
          <w:lang w:val="uk-UA"/>
        </w:rPr>
        <w:t xml:space="preserve"> рішення щодо попереднього надання згоди на вчинення</w:t>
      </w:r>
      <w:r w:rsidR="00537383" w:rsidRPr="0058217B">
        <w:rPr>
          <w:rFonts w:ascii="Times New Roman" w:hAnsi="Times New Roman" w:cs="Times New Roman"/>
          <w:sz w:val="24"/>
          <w:szCs w:val="24"/>
          <w:lang w:val="uk-UA"/>
        </w:rPr>
        <w:t xml:space="preserve"> Товариством протягом строку з 29 квітня 2021 року по 28 квітня 2022 року</w:t>
      </w:r>
      <w:r w:rsidR="00811C59" w:rsidRPr="0058217B">
        <w:rPr>
          <w:rFonts w:ascii="Times New Roman" w:hAnsi="Times New Roman" w:cs="Times New Roman"/>
          <w:sz w:val="24"/>
          <w:szCs w:val="24"/>
          <w:lang w:val="uk-UA"/>
        </w:rPr>
        <w:t xml:space="preserve"> значних правочинів (включаючи правочини, пов’язані з порукою, кредитом, гарантією, заставою, придбанням або відчуженням матеріальних цінностей), що становлять більше 25 відсотків (включаючи правочини, що становлять 50 і більше відсотків) вартості активів Товариства за даними останньої річної фінансової звітності, з встановленням граничної сукупної вартості таких правочинів</w:t>
      </w:r>
      <w:r w:rsidR="00D27E5C" w:rsidRPr="0058217B">
        <w:rPr>
          <w:rFonts w:ascii="Times New Roman" w:hAnsi="Times New Roman" w:cs="Times New Roman"/>
          <w:sz w:val="24"/>
          <w:szCs w:val="24"/>
          <w:lang w:val="uk-UA"/>
        </w:rPr>
        <w:t xml:space="preserve"> в розмірі не </w:t>
      </w:r>
      <w:r w:rsidR="00D27E5C" w:rsidRPr="004F16DF">
        <w:rPr>
          <w:rFonts w:ascii="Times New Roman" w:hAnsi="Times New Roman" w:cs="Times New Roman"/>
          <w:sz w:val="24"/>
          <w:szCs w:val="24"/>
          <w:lang w:val="uk-UA"/>
        </w:rPr>
        <w:t xml:space="preserve">більше </w:t>
      </w:r>
      <w:r w:rsidR="004F16DF" w:rsidRPr="004F16DF">
        <w:rPr>
          <w:rFonts w:ascii="Times New Roman" w:hAnsi="Times New Roman" w:cs="Times New Roman"/>
          <w:sz w:val="24"/>
          <w:szCs w:val="24"/>
          <w:lang w:val="uk-UA"/>
        </w:rPr>
        <w:t>350</w:t>
      </w:r>
      <w:r w:rsidR="004F16DF" w:rsidRPr="004F16DF">
        <w:rPr>
          <w:rFonts w:ascii="Times New Roman" w:hAnsi="Times New Roman" w:cs="Times New Roman"/>
          <w:sz w:val="24"/>
          <w:szCs w:val="24"/>
          <w:lang w:val="en-US"/>
        </w:rPr>
        <w:t> </w:t>
      </w:r>
      <w:r w:rsidR="004F16DF" w:rsidRPr="004F16DF">
        <w:rPr>
          <w:rFonts w:ascii="Times New Roman" w:hAnsi="Times New Roman" w:cs="Times New Roman"/>
          <w:sz w:val="24"/>
          <w:szCs w:val="24"/>
          <w:lang w:val="uk-UA"/>
        </w:rPr>
        <w:t>000 000</w:t>
      </w:r>
      <w:r w:rsidR="004F16DF" w:rsidRPr="004F16DF">
        <w:rPr>
          <w:rFonts w:ascii="Times New Roman" w:hAnsi="Times New Roman" w:cs="Times New Roman"/>
          <w:sz w:val="24"/>
          <w:szCs w:val="24"/>
          <w:lang w:val="uk-UA"/>
        </w:rPr>
        <w:t xml:space="preserve"> (</w:t>
      </w:r>
      <w:r w:rsidR="004F16DF" w:rsidRPr="004F16DF">
        <w:rPr>
          <w:rFonts w:ascii="Times New Roman" w:hAnsi="Times New Roman" w:cs="Times New Roman"/>
          <w:sz w:val="24"/>
          <w:szCs w:val="24"/>
          <w:lang w:val="uk-UA"/>
        </w:rPr>
        <w:t>триста п’ятдесят міл</w:t>
      </w:r>
      <w:r w:rsidR="004F16DF">
        <w:rPr>
          <w:rFonts w:ascii="Times New Roman" w:hAnsi="Times New Roman" w:cs="Times New Roman"/>
          <w:sz w:val="24"/>
          <w:szCs w:val="24"/>
          <w:lang w:val="uk-UA"/>
        </w:rPr>
        <w:t>ьй</w:t>
      </w:r>
      <w:r w:rsidR="004F16DF" w:rsidRPr="004F16DF">
        <w:rPr>
          <w:rFonts w:ascii="Times New Roman" w:hAnsi="Times New Roman" w:cs="Times New Roman"/>
          <w:sz w:val="24"/>
          <w:szCs w:val="24"/>
          <w:lang w:val="uk-UA"/>
        </w:rPr>
        <w:t xml:space="preserve">онів </w:t>
      </w:r>
      <w:r w:rsidR="004F16DF" w:rsidRPr="004F16DF">
        <w:rPr>
          <w:rFonts w:ascii="Times New Roman" w:hAnsi="Times New Roman" w:cs="Times New Roman"/>
          <w:sz w:val="24"/>
          <w:szCs w:val="24"/>
          <w:lang w:val="uk-UA"/>
        </w:rPr>
        <w:t xml:space="preserve">) </w:t>
      </w:r>
      <w:r w:rsidR="00D27E5C" w:rsidRPr="004F16DF">
        <w:rPr>
          <w:rFonts w:ascii="Times New Roman" w:hAnsi="Times New Roman" w:cs="Times New Roman"/>
          <w:sz w:val="24"/>
          <w:szCs w:val="24"/>
          <w:lang w:val="uk-UA"/>
        </w:rPr>
        <w:t>гривень</w:t>
      </w:r>
      <w:r w:rsidR="00D27E5C" w:rsidRPr="0058217B">
        <w:rPr>
          <w:rFonts w:ascii="Times New Roman" w:hAnsi="Times New Roman" w:cs="Times New Roman"/>
          <w:sz w:val="24"/>
          <w:szCs w:val="24"/>
          <w:lang w:val="uk-UA"/>
        </w:rPr>
        <w:t xml:space="preserve"> або в еквіваленті цієї суми в будь-якій іншій валюті за офіційним курсом Національного банку </w:t>
      </w:r>
      <w:r w:rsidR="00D27E5C" w:rsidRPr="0058217B">
        <w:rPr>
          <w:rFonts w:ascii="Times New Roman" w:hAnsi="Times New Roman" w:cs="Times New Roman"/>
          <w:sz w:val="24"/>
          <w:szCs w:val="24"/>
          <w:lang w:val="uk-UA"/>
        </w:rPr>
        <w:lastRenderedPageBreak/>
        <w:t>України, встановленим на 29 квітня 2021 року</w:t>
      </w:r>
      <w:r w:rsidR="00811C59" w:rsidRPr="0058217B">
        <w:rPr>
          <w:rFonts w:ascii="Times New Roman" w:hAnsi="Times New Roman" w:cs="Times New Roman"/>
          <w:sz w:val="24"/>
          <w:szCs w:val="24"/>
          <w:lang w:val="uk-UA"/>
        </w:rPr>
        <w:t>, та надання</w:t>
      </w:r>
      <w:r w:rsidR="00D27E5C" w:rsidRPr="0058217B">
        <w:rPr>
          <w:rFonts w:ascii="Times New Roman" w:hAnsi="Times New Roman" w:cs="Times New Roman"/>
          <w:sz w:val="24"/>
          <w:szCs w:val="24"/>
          <w:lang w:val="uk-UA"/>
        </w:rPr>
        <w:t>м</w:t>
      </w:r>
      <w:r w:rsidR="00811C59" w:rsidRPr="0058217B">
        <w:rPr>
          <w:rFonts w:ascii="Times New Roman" w:hAnsi="Times New Roman" w:cs="Times New Roman"/>
          <w:sz w:val="24"/>
          <w:szCs w:val="24"/>
          <w:lang w:val="uk-UA"/>
        </w:rPr>
        <w:t xml:space="preserve"> повноважень на уклад</w:t>
      </w:r>
      <w:r w:rsidRPr="0058217B">
        <w:rPr>
          <w:rFonts w:ascii="Times New Roman" w:hAnsi="Times New Roman" w:cs="Times New Roman"/>
          <w:sz w:val="24"/>
          <w:szCs w:val="24"/>
          <w:lang w:val="uk-UA"/>
        </w:rPr>
        <w:t>ення та підпис таких правочинів</w:t>
      </w:r>
      <w:r w:rsidR="00D27E5C" w:rsidRPr="0058217B">
        <w:rPr>
          <w:rFonts w:ascii="Times New Roman" w:hAnsi="Times New Roman" w:cs="Times New Roman"/>
          <w:sz w:val="24"/>
          <w:szCs w:val="24"/>
          <w:lang w:val="uk-UA"/>
        </w:rPr>
        <w:t>,</w:t>
      </w:r>
      <w:r w:rsidR="00537383" w:rsidRPr="0058217B">
        <w:rPr>
          <w:rFonts w:ascii="Times New Roman" w:hAnsi="Times New Roman" w:cs="Times New Roman"/>
          <w:sz w:val="24"/>
          <w:szCs w:val="24"/>
          <w:lang w:val="uk-UA"/>
        </w:rPr>
        <w:t xml:space="preserve"> а також вн</w:t>
      </w:r>
      <w:r w:rsidR="00D27E5C" w:rsidRPr="0058217B">
        <w:rPr>
          <w:rFonts w:ascii="Times New Roman" w:hAnsi="Times New Roman" w:cs="Times New Roman"/>
          <w:sz w:val="24"/>
          <w:szCs w:val="24"/>
          <w:lang w:val="uk-UA"/>
        </w:rPr>
        <w:t>есення змін до таких правочинів Генеральному директору Товариства.</w:t>
      </w:r>
    </w:p>
    <w:p w:rsidR="00811C59" w:rsidRPr="0058217B" w:rsidRDefault="00811C59" w:rsidP="00DA3432">
      <w:pPr>
        <w:spacing w:after="0" w:line="324" w:lineRule="auto"/>
        <w:jc w:val="both"/>
        <w:rPr>
          <w:rFonts w:ascii="Times New Roman" w:hAnsi="Times New Roman" w:cs="Times New Roman"/>
          <w:sz w:val="24"/>
          <w:szCs w:val="24"/>
          <w:lang w:val="uk-UA"/>
        </w:rPr>
      </w:pPr>
      <w:r w:rsidRPr="00AA0EA4">
        <w:rPr>
          <w:rFonts w:ascii="Times New Roman" w:hAnsi="Times New Roman" w:cs="Times New Roman"/>
          <w:sz w:val="24"/>
          <w:szCs w:val="24"/>
          <w:lang w:val="uk-UA"/>
        </w:rPr>
        <w:t>Попередньо надати згоду на вчинення Товариством у ході його поточної господарської діяльності значних правочинів</w:t>
      </w:r>
      <w:r w:rsidRPr="0058217B">
        <w:rPr>
          <w:rFonts w:ascii="Times New Roman" w:hAnsi="Times New Roman" w:cs="Times New Roman"/>
          <w:sz w:val="24"/>
          <w:szCs w:val="24"/>
          <w:lang w:val="uk-UA"/>
        </w:rPr>
        <w:t xml:space="preserve"> (включаючи правочини, пов’язані з порукою, кредитом, гарантією, заставою, придбанням або відчуженням матеріальних цінностей)</w:t>
      </w:r>
      <w:r w:rsidRPr="00AA0EA4">
        <w:rPr>
          <w:rFonts w:ascii="Times New Roman" w:hAnsi="Times New Roman" w:cs="Times New Roman"/>
          <w:sz w:val="24"/>
          <w:szCs w:val="24"/>
          <w:lang w:val="uk-UA"/>
        </w:rPr>
        <w:t xml:space="preserve">, які можуть вчинятись Товариством протягом </w:t>
      </w:r>
      <w:r w:rsidR="00537383" w:rsidRPr="0058217B">
        <w:rPr>
          <w:rFonts w:ascii="Times New Roman" w:hAnsi="Times New Roman" w:cs="Times New Roman"/>
          <w:sz w:val="24"/>
          <w:szCs w:val="24"/>
          <w:lang w:val="uk-UA"/>
        </w:rPr>
        <w:t>строку з 29 квітня 2021 року по 28 квітня 2022 року</w:t>
      </w:r>
      <w:r w:rsidRPr="00AA0EA4">
        <w:rPr>
          <w:rFonts w:ascii="Times New Roman" w:hAnsi="Times New Roman" w:cs="Times New Roman"/>
          <w:sz w:val="24"/>
          <w:szCs w:val="24"/>
          <w:lang w:val="uk-UA"/>
        </w:rPr>
        <w:t>, якщо ринкова вартість майна або послуг, що може бути предметом даних господарських правочинів перевищує 25 та 50 відсотків вартості активів Товариства за даними останньої річної фінансової звітності</w:t>
      </w:r>
      <w:r w:rsidR="00537383" w:rsidRPr="0058217B">
        <w:rPr>
          <w:rFonts w:ascii="Times New Roman" w:hAnsi="Times New Roman" w:cs="Times New Roman"/>
          <w:sz w:val="24"/>
          <w:szCs w:val="24"/>
          <w:lang w:val="uk-UA"/>
        </w:rPr>
        <w:t>, а також попередньо надати згоду на внесення змін до означених договорів</w:t>
      </w:r>
      <w:r w:rsidR="00D27E5C" w:rsidRPr="0058217B">
        <w:rPr>
          <w:rFonts w:ascii="Times New Roman" w:hAnsi="Times New Roman" w:cs="Times New Roman"/>
          <w:sz w:val="24"/>
          <w:szCs w:val="24"/>
          <w:lang w:val="uk-UA"/>
        </w:rPr>
        <w:t xml:space="preserve">, встановивши граничну сукупну вартість таких правочинів в розмірі не </w:t>
      </w:r>
      <w:r w:rsidR="00D27E5C" w:rsidRPr="004F16DF">
        <w:rPr>
          <w:rFonts w:ascii="Times New Roman" w:hAnsi="Times New Roman" w:cs="Times New Roman"/>
          <w:sz w:val="24"/>
          <w:szCs w:val="24"/>
          <w:lang w:val="uk-UA"/>
        </w:rPr>
        <w:t xml:space="preserve">більше </w:t>
      </w:r>
      <w:r w:rsidR="004F16DF" w:rsidRPr="004F16DF">
        <w:rPr>
          <w:rFonts w:ascii="Times New Roman" w:hAnsi="Times New Roman" w:cs="Times New Roman"/>
          <w:sz w:val="24"/>
          <w:szCs w:val="24"/>
          <w:lang w:val="uk-UA"/>
        </w:rPr>
        <w:t>350</w:t>
      </w:r>
      <w:r w:rsidR="004F16DF" w:rsidRPr="004F16DF">
        <w:rPr>
          <w:rFonts w:ascii="Times New Roman" w:hAnsi="Times New Roman" w:cs="Times New Roman"/>
          <w:sz w:val="24"/>
          <w:szCs w:val="24"/>
          <w:lang w:val="en-US"/>
        </w:rPr>
        <w:t> </w:t>
      </w:r>
      <w:r w:rsidR="004F16DF" w:rsidRPr="004F16DF">
        <w:rPr>
          <w:rFonts w:ascii="Times New Roman" w:hAnsi="Times New Roman" w:cs="Times New Roman"/>
          <w:sz w:val="24"/>
          <w:szCs w:val="24"/>
          <w:lang w:val="uk-UA"/>
        </w:rPr>
        <w:t>000 000</w:t>
      </w:r>
      <w:r w:rsidR="004F16DF" w:rsidRPr="004F16DF">
        <w:rPr>
          <w:rFonts w:ascii="Times New Roman" w:hAnsi="Times New Roman" w:cs="Times New Roman"/>
          <w:sz w:val="24"/>
          <w:szCs w:val="24"/>
          <w:lang w:val="uk-UA"/>
        </w:rPr>
        <w:t xml:space="preserve"> (</w:t>
      </w:r>
      <w:r w:rsidR="004F16DF" w:rsidRPr="004F16DF">
        <w:rPr>
          <w:rFonts w:ascii="Times New Roman" w:hAnsi="Times New Roman" w:cs="Times New Roman"/>
          <w:sz w:val="24"/>
          <w:szCs w:val="24"/>
          <w:lang w:val="uk-UA"/>
        </w:rPr>
        <w:t>триста п’ятдесят міл</w:t>
      </w:r>
      <w:r w:rsidR="004F16DF">
        <w:rPr>
          <w:rFonts w:ascii="Times New Roman" w:hAnsi="Times New Roman" w:cs="Times New Roman"/>
          <w:sz w:val="24"/>
          <w:szCs w:val="24"/>
          <w:lang w:val="uk-UA"/>
        </w:rPr>
        <w:t>ьй</w:t>
      </w:r>
      <w:r w:rsidR="004F16DF" w:rsidRPr="004F16DF">
        <w:rPr>
          <w:rFonts w:ascii="Times New Roman" w:hAnsi="Times New Roman" w:cs="Times New Roman"/>
          <w:sz w:val="24"/>
          <w:szCs w:val="24"/>
          <w:lang w:val="uk-UA"/>
        </w:rPr>
        <w:t xml:space="preserve">онів </w:t>
      </w:r>
      <w:r w:rsidR="004F16DF" w:rsidRPr="004F16DF">
        <w:rPr>
          <w:rFonts w:ascii="Times New Roman" w:hAnsi="Times New Roman" w:cs="Times New Roman"/>
          <w:sz w:val="24"/>
          <w:szCs w:val="24"/>
          <w:lang w:val="uk-UA"/>
        </w:rPr>
        <w:t xml:space="preserve">) </w:t>
      </w:r>
      <w:r w:rsidR="00D27E5C" w:rsidRPr="004F16DF">
        <w:rPr>
          <w:rFonts w:ascii="Times New Roman" w:hAnsi="Times New Roman" w:cs="Times New Roman"/>
          <w:sz w:val="24"/>
          <w:szCs w:val="24"/>
          <w:lang w:val="uk-UA"/>
        </w:rPr>
        <w:t>гривень</w:t>
      </w:r>
      <w:r w:rsidR="00D27E5C" w:rsidRPr="0058217B">
        <w:rPr>
          <w:rFonts w:ascii="Times New Roman" w:hAnsi="Times New Roman" w:cs="Times New Roman"/>
          <w:sz w:val="24"/>
          <w:szCs w:val="24"/>
          <w:lang w:val="uk-UA"/>
        </w:rPr>
        <w:t xml:space="preserve"> або в еквіваленті цієї суми в будь-якій іншій валюті за офіційним курсом Національного банку України, встановленим на 29 квітня 2021 року</w:t>
      </w:r>
    </w:p>
    <w:p w:rsidR="00BB5BC4" w:rsidRPr="0058217B" w:rsidRDefault="00BB5BC4" w:rsidP="00DA3432">
      <w:pPr>
        <w:spacing w:after="0" w:line="324" w:lineRule="auto"/>
        <w:jc w:val="both"/>
        <w:rPr>
          <w:rFonts w:ascii="Times New Roman" w:hAnsi="Times New Roman" w:cs="Times New Roman"/>
          <w:sz w:val="24"/>
          <w:szCs w:val="24"/>
          <w:lang w:val="uk-UA"/>
        </w:rPr>
      </w:pPr>
    </w:p>
    <w:p w:rsidR="00811C59" w:rsidRPr="00AA0EA4" w:rsidRDefault="00811C59" w:rsidP="00DA3432">
      <w:pPr>
        <w:spacing w:after="0" w:line="324" w:lineRule="auto"/>
        <w:jc w:val="both"/>
        <w:rPr>
          <w:rFonts w:ascii="Times New Roman" w:hAnsi="Times New Roman" w:cs="Times New Roman"/>
          <w:sz w:val="24"/>
          <w:szCs w:val="24"/>
          <w:lang w:val="uk-UA"/>
        </w:rPr>
      </w:pPr>
      <w:r w:rsidRPr="00AA0EA4">
        <w:rPr>
          <w:rFonts w:ascii="Times New Roman" w:hAnsi="Times New Roman" w:cs="Times New Roman"/>
          <w:sz w:val="24"/>
          <w:szCs w:val="24"/>
          <w:lang w:val="uk-UA"/>
        </w:rPr>
        <w:t>Протягом 1 (одного) року з дати проведення цих загальних зборів, Наглядовій раді Товариства розглядати питання підтвердження згоди на вчинення Товариством значних правочинів</w:t>
      </w:r>
      <w:r w:rsidR="00537383" w:rsidRPr="0058217B">
        <w:rPr>
          <w:rFonts w:ascii="Times New Roman" w:hAnsi="Times New Roman" w:cs="Times New Roman"/>
          <w:sz w:val="24"/>
          <w:szCs w:val="24"/>
          <w:lang w:val="uk-UA"/>
        </w:rPr>
        <w:t>, внесення змін до таких правочинів</w:t>
      </w:r>
      <w:r w:rsidRPr="00AA0EA4">
        <w:rPr>
          <w:rFonts w:ascii="Times New Roman" w:hAnsi="Times New Roman" w:cs="Times New Roman"/>
          <w:sz w:val="24"/>
          <w:szCs w:val="24"/>
          <w:lang w:val="uk-UA"/>
        </w:rPr>
        <w:t>, якщо ринкова вартість майна або послуг, що може бути предметом таких правочинів</w:t>
      </w:r>
      <w:r w:rsidRPr="0058217B">
        <w:rPr>
          <w:rFonts w:ascii="Times New Roman" w:hAnsi="Times New Roman" w:cs="Times New Roman"/>
          <w:sz w:val="24"/>
          <w:szCs w:val="24"/>
          <w:lang w:val="uk-UA"/>
        </w:rPr>
        <w:t xml:space="preserve"> (включаючи правочини, пов’язані з порукою, кредитом, гарантією, заставою, придбанням або відчуженням матеріальних цінностей)</w:t>
      </w:r>
      <w:r w:rsidRPr="00AA0EA4">
        <w:rPr>
          <w:rFonts w:ascii="Times New Roman" w:hAnsi="Times New Roman" w:cs="Times New Roman"/>
          <w:sz w:val="24"/>
          <w:szCs w:val="24"/>
          <w:lang w:val="uk-UA"/>
        </w:rPr>
        <w:t xml:space="preserve"> перевищує 25 та 50 відсотків вартості активів Товариства за даними останньої річної фінансової звітності Товариства</w:t>
      </w:r>
      <w:r w:rsidR="0058217B" w:rsidRPr="0058217B">
        <w:rPr>
          <w:rFonts w:ascii="Times New Roman" w:hAnsi="Times New Roman" w:cs="Times New Roman"/>
          <w:sz w:val="24"/>
          <w:szCs w:val="24"/>
          <w:lang w:val="uk-UA"/>
        </w:rPr>
        <w:t xml:space="preserve">, встановивши граничну сукупну вартість таких правочинів в розмірі не </w:t>
      </w:r>
      <w:r w:rsidR="0058217B" w:rsidRPr="004F16DF">
        <w:rPr>
          <w:rFonts w:ascii="Times New Roman" w:hAnsi="Times New Roman" w:cs="Times New Roman"/>
          <w:sz w:val="24"/>
          <w:szCs w:val="24"/>
          <w:lang w:val="uk-UA"/>
        </w:rPr>
        <w:t xml:space="preserve">більше </w:t>
      </w:r>
      <w:r w:rsidR="004F16DF" w:rsidRPr="004F16DF">
        <w:rPr>
          <w:rFonts w:ascii="Times New Roman" w:hAnsi="Times New Roman" w:cs="Times New Roman"/>
          <w:sz w:val="24"/>
          <w:szCs w:val="24"/>
          <w:lang w:val="uk-UA"/>
        </w:rPr>
        <w:t>350</w:t>
      </w:r>
      <w:r w:rsidR="004F16DF" w:rsidRPr="004F16DF">
        <w:rPr>
          <w:rFonts w:ascii="Times New Roman" w:hAnsi="Times New Roman" w:cs="Times New Roman"/>
          <w:sz w:val="24"/>
          <w:szCs w:val="24"/>
          <w:lang w:val="en-US"/>
        </w:rPr>
        <w:t> </w:t>
      </w:r>
      <w:r w:rsidR="004F16DF" w:rsidRPr="004F16DF">
        <w:rPr>
          <w:rFonts w:ascii="Times New Roman" w:hAnsi="Times New Roman" w:cs="Times New Roman"/>
          <w:sz w:val="24"/>
          <w:szCs w:val="24"/>
          <w:lang w:val="uk-UA"/>
        </w:rPr>
        <w:t>000 000</w:t>
      </w:r>
      <w:r w:rsidR="004F16DF" w:rsidRPr="004F16DF">
        <w:rPr>
          <w:rFonts w:ascii="Times New Roman" w:hAnsi="Times New Roman" w:cs="Times New Roman"/>
          <w:sz w:val="24"/>
          <w:szCs w:val="24"/>
          <w:lang w:val="uk-UA"/>
        </w:rPr>
        <w:t xml:space="preserve"> (</w:t>
      </w:r>
      <w:r w:rsidR="004F16DF" w:rsidRPr="004F16DF">
        <w:rPr>
          <w:rFonts w:ascii="Times New Roman" w:hAnsi="Times New Roman" w:cs="Times New Roman"/>
          <w:sz w:val="24"/>
          <w:szCs w:val="24"/>
          <w:lang w:val="uk-UA"/>
        </w:rPr>
        <w:t>триста п’ятдесят міл</w:t>
      </w:r>
      <w:r w:rsidR="004F16DF">
        <w:rPr>
          <w:rFonts w:ascii="Times New Roman" w:hAnsi="Times New Roman" w:cs="Times New Roman"/>
          <w:sz w:val="24"/>
          <w:szCs w:val="24"/>
          <w:lang w:val="uk-UA"/>
        </w:rPr>
        <w:t>ьй</w:t>
      </w:r>
      <w:r w:rsidR="004F16DF" w:rsidRPr="004F16DF">
        <w:rPr>
          <w:rFonts w:ascii="Times New Roman" w:hAnsi="Times New Roman" w:cs="Times New Roman"/>
          <w:sz w:val="24"/>
          <w:szCs w:val="24"/>
          <w:lang w:val="uk-UA"/>
        </w:rPr>
        <w:t xml:space="preserve">онів </w:t>
      </w:r>
      <w:r w:rsidR="004F16DF" w:rsidRPr="004F16DF">
        <w:rPr>
          <w:rFonts w:ascii="Times New Roman" w:hAnsi="Times New Roman" w:cs="Times New Roman"/>
          <w:sz w:val="24"/>
          <w:szCs w:val="24"/>
          <w:lang w:val="uk-UA"/>
        </w:rPr>
        <w:t xml:space="preserve">) </w:t>
      </w:r>
      <w:r w:rsidR="0058217B" w:rsidRPr="004F16DF">
        <w:rPr>
          <w:rFonts w:ascii="Times New Roman" w:hAnsi="Times New Roman" w:cs="Times New Roman"/>
          <w:sz w:val="24"/>
          <w:szCs w:val="24"/>
          <w:lang w:val="uk-UA"/>
        </w:rPr>
        <w:t>гривень</w:t>
      </w:r>
      <w:r w:rsidR="0058217B" w:rsidRPr="0058217B">
        <w:rPr>
          <w:rFonts w:ascii="Times New Roman" w:hAnsi="Times New Roman" w:cs="Times New Roman"/>
          <w:sz w:val="24"/>
          <w:szCs w:val="24"/>
          <w:lang w:val="uk-UA"/>
        </w:rPr>
        <w:t xml:space="preserve"> або в еквіваленті цієї суми в будь-якій іншій валюті за офіційним курсом Національного банку України, встановленим на 29 квітня 2021 року</w:t>
      </w:r>
    </w:p>
    <w:p w:rsidR="00811C59" w:rsidRPr="00AA0EA4" w:rsidRDefault="00811C59" w:rsidP="00DA3432">
      <w:pPr>
        <w:spacing w:after="0" w:line="324" w:lineRule="auto"/>
        <w:jc w:val="both"/>
        <w:rPr>
          <w:rFonts w:ascii="Times New Roman" w:hAnsi="Times New Roman" w:cs="Times New Roman"/>
          <w:sz w:val="24"/>
          <w:szCs w:val="24"/>
          <w:lang w:val="uk-UA"/>
        </w:rPr>
      </w:pPr>
    </w:p>
    <w:p w:rsidR="00811C59" w:rsidRPr="00AA0EA4" w:rsidRDefault="00811C59" w:rsidP="00DA3432">
      <w:pPr>
        <w:spacing w:after="0" w:line="324" w:lineRule="auto"/>
        <w:jc w:val="both"/>
        <w:rPr>
          <w:rFonts w:ascii="Times New Roman" w:hAnsi="Times New Roman" w:cs="Times New Roman"/>
          <w:sz w:val="24"/>
          <w:szCs w:val="24"/>
          <w:lang w:val="uk-UA"/>
        </w:rPr>
      </w:pPr>
      <w:r w:rsidRPr="0058217B">
        <w:rPr>
          <w:rFonts w:ascii="Times New Roman" w:hAnsi="Times New Roman" w:cs="Times New Roman"/>
          <w:sz w:val="24"/>
          <w:szCs w:val="24"/>
          <w:lang w:val="uk-UA"/>
        </w:rPr>
        <w:t>Надати Наглядовій раді Товариства повноваження без отримання додаткового рішення Загальних зборів акціонерів п</w:t>
      </w:r>
      <w:r w:rsidRPr="00AA0EA4">
        <w:rPr>
          <w:rFonts w:ascii="Times New Roman" w:hAnsi="Times New Roman" w:cs="Times New Roman"/>
          <w:sz w:val="24"/>
          <w:szCs w:val="24"/>
          <w:lang w:val="uk-UA"/>
        </w:rPr>
        <w:t>ротягом 1 (одного) року з дати проведення цих загальних зборів</w:t>
      </w:r>
      <w:r w:rsidRPr="0058217B">
        <w:rPr>
          <w:rFonts w:ascii="Times New Roman" w:hAnsi="Times New Roman" w:cs="Times New Roman"/>
          <w:sz w:val="24"/>
          <w:szCs w:val="24"/>
          <w:lang w:val="uk-UA"/>
        </w:rPr>
        <w:t xml:space="preserve"> надавати згоду (уповноважувати з правом передору</w:t>
      </w:r>
      <w:r w:rsidRPr="00AA0EA4">
        <w:rPr>
          <w:rFonts w:ascii="Times New Roman" w:hAnsi="Times New Roman" w:cs="Times New Roman"/>
          <w:sz w:val="24"/>
          <w:szCs w:val="24"/>
          <w:lang w:val="uk-UA"/>
        </w:rPr>
        <w:t xml:space="preserve">чення) на укладання (підписання) Генеральним директором Товариства попередньо схвалених </w:t>
      </w:r>
      <w:r w:rsidR="00537383" w:rsidRPr="0058217B">
        <w:rPr>
          <w:rFonts w:ascii="Times New Roman" w:hAnsi="Times New Roman" w:cs="Times New Roman"/>
          <w:sz w:val="24"/>
          <w:szCs w:val="24"/>
          <w:lang w:val="uk-UA"/>
        </w:rPr>
        <w:t>вище</w:t>
      </w:r>
      <w:r w:rsidRPr="00AA0EA4">
        <w:rPr>
          <w:rFonts w:ascii="Times New Roman" w:hAnsi="Times New Roman" w:cs="Times New Roman"/>
          <w:sz w:val="24"/>
          <w:szCs w:val="24"/>
          <w:lang w:val="uk-UA"/>
        </w:rPr>
        <w:t xml:space="preserve"> значних правочинів з усіма змінами та доповненнями до них;</w:t>
      </w:r>
      <w:r w:rsidRPr="00AA0EA4">
        <w:rPr>
          <w:rFonts w:ascii="Times New Roman" w:hAnsi="Times New Roman" w:cs="Times New Roman"/>
          <w:sz w:val="24"/>
          <w:szCs w:val="24"/>
          <w:lang w:val="uk-UA"/>
        </w:rPr>
        <w:br/>
        <w:t>Товариство усвідомлює, що вчинення значного правочину є чинним незалежно від збільшення у майбутньому ринкової вартості майна Товариства, збільшення/зменшення вартості активів Товариства за даними останньої річної фінансової звітності, а також можливих коливань курсу гривні до іноземних валют.</w:t>
      </w:r>
    </w:p>
    <w:p w:rsidR="00811C59" w:rsidRPr="00AA0EA4" w:rsidRDefault="00811C59" w:rsidP="00DA3432">
      <w:pPr>
        <w:spacing w:after="0" w:line="324" w:lineRule="auto"/>
        <w:jc w:val="both"/>
        <w:rPr>
          <w:rFonts w:ascii="Times New Roman" w:hAnsi="Times New Roman" w:cs="Times New Roman"/>
          <w:sz w:val="24"/>
          <w:szCs w:val="24"/>
          <w:lang w:val="uk-UA"/>
        </w:rPr>
      </w:pPr>
    </w:p>
    <w:p w:rsidR="0091641F" w:rsidRPr="0058217B" w:rsidRDefault="0091641F" w:rsidP="00DA3432">
      <w:pPr>
        <w:spacing w:after="0" w:line="324" w:lineRule="auto"/>
        <w:jc w:val="both"/>
        <w:rPr>
          <w:rFonts w:ascii="Times New Roman" w:hAnsi="Times New Roman" w:cs="Times New Roman"/>
          <w:sz w:val="24"/>
          <w:szCs w:val="24"/>
          <w:lang w:val="uk-UA"/>
        </w:rPr>
      </w:pPr>
      <w:r w:rsidRPr="00AA0EA4">
        <w:rPr>
          <w:rFonts w:ascii="Times New Roman" w:hAnsi="Times New Roman" w:cs="Times New Roman"/>
          <w:sz w:val="24"/>
          <w:szCs w:val="24"/>
          <w:lang w:val="uk-UA"/>
        </w:rPr>
        <w:t xml:space="preserve">Основні показники фінансово-господарської діяльності підприємства АТ </w:t>
      </w:r>
      <w:r w:rsidR="0058217B" w:rsidRPr="0058217B">
        <w:rPr>
          <w:rFonts w:ascii="Times New Roman" w:hAnsi="Times New Roman" w:cs="Times New Roman"/>
          <w:sz w:val="24"/>
          <w:szCs w:val="24"/>
          <w:lang w:val="uk-UA"/>
        </w:rPr>
        <w:t>«</w:t>
      </w:r>
      <w:proofErr w:type="spellStart"/>
      <w:r w:rsidRPr="0058217B">
        <w:rPr>
          <w:rFonts w:ascii="Times New Roman" w:hAnsi="Times New Roman" w:cs="Times New Roman"/>
          <w:sz w:val="24"/>
          <w:szCs w:val="24"/>
          <w:lang w:val="uk-UA"/>
        </w:rPr>
        <w:t>Київпассервіс</w:t>
      </w:r>
      <w:proofErr w:type="spellEnd"/>
      <w:r w:rsidR="0058217B" w:rsidRPr="0058217B">
        <w:rPr>
          <w:rFonts w:ascii="Times New Roman" w:hAnsi="Times New Roman" w:cs="Times New Roman"/>
          <w:sz w:val="24"/>
          <w:szCs w:val="24"/>
          <w:lang w:val="uk-UA"/>
        </w:rPr>
        <w:t xml:space="preserve">» </w:t>
      </w:r>
      <w:r w:rsidRPr="00AA0EA4">
        <w:rPr>
          <w:rFonts w:ascii="Times New Roman" w:hAnsi="Times New Roman" w:cs="Times New Roman"/>
          <w:sz w:val="24"/>
          <w:szCs w:val="24"/>
          <w:lang w:val="uk-UA"/>
        </w:rPr>
        <w:t>за періоди 2019/2020р. у тис. грн.: </w:t>
      </w:r>
    </w:p>
    <w:p w:rsidR="0091641F" w:rsidRPr="0058217B" w:rsidRDefault="0091641F" w:rsidP="00DA3432">
      <w:pPr>
        <w:spacing w:after="0" w:line="324" w:lineRule="auto"/>
        <w:jc w:val="both"/>
        <w:rPr>
          <w:rFonts w:ascii="Times New Roman" w:hAnsi="Times New Roman" w:cs="Times New Roman"/>
          <w:sz w:val="24"/>
          <w:szCs w:val="24"/>
          <w:lang w:val="uk-UA"/>
        </w:rPr>
      </w:pPr>
      <w:r w:rsidRPr="0058217B">
        <w:rPr>
          <w:rFonts w:ascii="Times New Roman" w:hAnsi="Times New Roman" w:cs="Times New Roman"/>
          <w:sz w:val="24"/>
          <w:szCs w:val="24"/>
          <w:lang w:val="uk-UA"/>
        </w:rPr>
        <w:lastRenderedPageBreak/>
        <w:t xml:space="preserve">Усього активів 243 788/251 569; </w:t>
      </w:r>
    </w:p>
    <w:p w:rsidR="0091641F" w:rsidRPr="0058217B" w:rsidRDefault="0091641F" w:rsidP="00DA3432">
      <w:pPr>
        <w:spacing w:after="0" w:line="324" w:lineRule="auto"/>
        <w:jc w:val="both"/>
        <w:rPr>
          <w:rFonts w:ascii="Times New Roman" w:hAnsi="Times New Roman" w:cs="Times New Roman"/>
          <w:sz w:val="24"/>
          <w:szCs w:val="24"/>
          <w:lang w:val="uk-UA"/>
        </w:rPr>
      </w:pPr>
      <w:r w:rsidRPr="0058217B">
        <w:rPr>
          <w:rFonts w:ascii="Times New Roman" w:hAnsi="Times New Roman" w:cs="Times New Roman"/>
          <w:sz w:val="24"/>
          <w:szCs w:val="24"/>
          <w:lang w:val="uk-UA"/>
        </w:rPr>
        <w:t xml:space="preserve">Основні засоби (залишкова вартість) 215 747/211 974; </w:t>
      </w:r>
    </w:p>
    <w:p w:rsidR="0091641F" w:rsidRPr="0058217B" w:rsidRDefault="0091641F" w:rsidP="00DA3432">
      <w:pPr>
        <w:spacing w:after="0" w:line="324" w:lineRule="auto"/>
        <w:jc w:val="both"/>
        <w:rPr>
          <w:rFonts w:ascii="Times New Roman" w:hAnsi="Times New Roman" w:cs="Times New Roman"/>
          <w:sz w:val="24"/>
          <w:szCs w:val="24"/>
          <w:lang w:val="uk-UA"/>
        </w:rPr>
      </w:pPr>
      <w:r w:rsidRPr="0058217B">
        <w:rPr>
          <w:rFonts w:ascii="Times New Roman" w:hAnsi="Times New Roman" w:cs="Times New Roman"/>
          <w:sz w:val="24"/>
          <w:szCs w:val="24"/>
          <w:lang w:val="uk-UA"/>
        </w:rPr>
        <w:t xml:space="preserve">Запаси 423/345; </w:t>
      </w:r>
      <w:r w:rsidRPr="00AA0EA4">
        <w:rPr>
          <w:rFonts w:ascii="Times New Roman" w:hAnsi="Times New Roman" w:cs="Times New Roman"/>
          <w:sz w:val="24"/>
          <w:szCs w:val="24"/>
          <w:lang w:val="uk-UA"/>
        </w:rPr>
        <w:t> </w:t>
      </w:r>
    </w:p>
    <w:p w:rsidR="0091641F" w:rsidRPr="0058217B" w:rsidRDefault="0091641F" w:rsidP="00DA3432">
      <w:pPr>
        <w:spacing w:after="0" w:line="324" w:lineRule="auto"/>
        <w:jc w:val="both"/>
        <w:rPr>
          <w:rFonts w:ascii="Times New Roman" w:hAnsi="Times New Roman" w:cs="Times New Roman"/>
          <w:sz w:val="24"/>
          <w:szCs w:val="24"/>
          <w:lang w:val="uk-UA"/>
        </w:rPr>
      </w:pPr>
      <w:r w:rsidRPr="0058217B">
        <w:rPr>
          <w:rFonts w:ascii="Times New Roman" w:hAnsi="Times New Roman" w:cs="Times New Roman"/>
          <w:sz w:val="24"/>
          <w:szCs w:val="24"/>
          <w:lang w:val="uk-UA"/>
        </w:rPr>
        <w:t>Сумарна дебіторська заборгованість 8 897/4 563</w:t>
      </w:r>
    </w:p>
    <w:p w:rsidR="0091641F" w:rsidRPr="0058217B" w:rsidRDefault="0091641F" w:rsidP="00DA3432">
      <w:pPr>
        <w:spacing w:after="0" w:line="324" w:lineRule="auto"/>
        <w:jc w:val="both"/>
        <w:rPr>
          <w:rFonts w:ascii="Times New Roman" w:hAnsi="Times New Roman" w:cs="Times New Roman"/>
          <w:sz w:val="24"/>
          <w:szCs w:val="24"/>
          <w:lang w:val="uk-UA"/>
        </w:rPr>
      </w:pPr>
      <w:r w:rsidRPr="0058217B">
        <w:rPr>
          <w:rFonts w:ascii="Times New Roman" w:hAnsi="Times New Roman" w:cs="Times New Roman"/>
          <w:sz w:val="24"/>
          <w:szCs w:val="24"/>
          <w:lang w:val="uk-UA"/>
        </w:rPr>
        <w:t>Гроші та їх еквіваленти 3 149/1 410;</w:t>
      </w:r>
    </w:p>
    <w:p w:rsidR="0091641F" w:rsidRPr="0058217B" w:rsidRDefault="0091641F" w:rsidP="00DA3432">
      <w:pPr>
        <w:spacing w:after="0" w:line="324" w:lineRule="auto"/>
        <w:jc w:val="both"/>
        <w:rPr>
          <w:rFonts w:ascii="Times New Roman" w:hAnsi="Times New Roman" w:cs="Times New Roman"/>
          <w:sz w:val="24"/>
          <w:szCs w:val="24"/>
          <w:lang w:val="uk-UA"/>
        </w:rPr>
      </w:pPr>
      <w:r w:rsidRPr="0058217B">
        <w:rPr>
          <w:rFonts w:ascii="Times New Roman" w:hAnsi="Times New Roman" w:cs="Times New Roman"/>
          <w:sz w:val="24"/>
          <w:szCs w:val="24"/>
          <w:lang w:val="uk-UA"/>
        </w:rPr>
        <w:t xml:space="preserve"> Нерозподілений прибуток (непокритий збиток) 1 003/(16 533); </w:t>
      </w:r>
    </w:p>
    <w:p w:rsidR="0091641F" w:rsidRPr="0058217B" w:rsidRDefault="0091641F" w:rsidP="00DA3432">
      <w:pPr>
        <w:spacing w:after="0" w:line="324" w:lineRule="auto"/>
        <w:jc w:val="both"/>
        <w:rPr>
          <w:rFonts w:ascii="Times New Roman" w:hAnsi="Times New Roman" w:cs="Times New Roman"/>
          <w:sz w:val="24"/>
          <w:szCs w:val="24"/>
          <w:lang w:val="uk-UA"/>
        </w:rPr>
      </w:pPr>
      <w:r w:rsidRPr="0058217B">
        <w:rPr>
          <w:rFonts w:ascii="Times New Roman" w:hAnsi="Times New Roman" w:cs="Times New Roman"/>
          <w:sz w:val="24"/>
          <w:szCs w:val="24"/>
          <w:lang w:val="uk-UA"/>
        </w:rPr>
        <w:t>Власний капітал 195 963/195 963</w:t>
      </w:r>
    </w:p>
    <w:p w:rsidR="0091641F" w:rsidRPr="0058217B" w:rsidRDefault="0091641F" w:rsidP="00DA3432">
      <w:pPr>
        <w:spacing w:after="0" w:line="324" w:lineRule="auto"/>
        <w:jc w:val="both"/>
        <w:rPr>
          <w:rFonts w:ascii="Times New Roman" w:hAnsi="Times New Roman" w:cs="Times New Roman"/>
          <w:sz w:val="24"/>
          <w:szCs w:val="24"/>
          <w:lang w:val="uk-UA"/>
        </w:rPr>
      </w:pPr>
      <w:r w:rsidRPr="0058217B">
        <w:rPr>
          <w:rFonts w:ascii="Times New Roman" w:hAnsi="Times New Roman" w:cs="Times New Roman"/>
          <w:sz w:val="24"/>
          <w:szCs w:val="24"/>
          <w:lang w:val="uk-UA"/>
        </w:rPr>
        <w:t xml:space="preserve">Поточні зобов’язання і забезпечення 39 964/39 127; </w:t>
      </w:r>
    </w:p>
    <w:p w:rsidR="0091641F" w:rsidRPr="0058217B" w:rsidRDefault="0091641F" w:rsidP="00DA3432">
      <w:pPr>
        <w:spacing w:after="0" w:line="324" w:lineRule="auto"/>
        <w:jc w:val="both"/>
        <w:rPr>
          <w:rFonts w:ascii="Times New Roman" w:hAnsi="Times New Roman" w:cs="Times New Roman"/>
          <w:sz w:val="24"/>
          <w:szCs w:val="24"/>
          <w:lang w:val="uk-UA"/>
        </w:rPr>
      </w:pPr>
      <w:r w:rsidRPr="0058217B">
        <w:rPr>
          <w:rFonts w:ascii="Times New Roman" w:hAnsi="Times New Roman" w:cs="Times New Roman"/>
          <w:sz w:val="24"/>
          <w:szCs w:val="24"/>
          <w:lang w:val="uk-UA"/>
        </w:rPr>
        <w:t>Чистий фінансовий результат:</w:t>
      </w:r>
    </w:p>
    <w:p w:rsidR="0091641F" w:rsidRPr="0058217B" w:rsidRDefault="0091641F" w:rsidP="00DA3432">
      <w:pPr>
        <w:spacing w:after="0" w:line="324" w:lineRule="auto"/>
        <w:jc w:val="both"/>
        <w:rPr>
          <w:rFonts w:ascii="Times New Roman" w:hAnsi="Times New Roman" w:cs="Times New Roman"/>
          <w:sz w:val="24"/>
          <w:szCs w:val="24"/>
          <w:lang w:val="uk-UA"/>
        </w:rPr>
      </w:pPr>
      <w:r w:rsidRPr="0058217B">
        <w:rPr>
          <w:rFonts w:ascii="Times New Roman" w:hAnsi="Times New Roman" w:cs="Times New Roman"/>
          <w:sz w:val="24"/>
          <w:szCs w:val="24"/>
          <w:lang w:val="uk-UA"/>
        </w:rPr>
        <w:t xml:space="preserve"> прибуток (збиток) 59/(17 536);</w:t>
      </w:r>
    </w:p>
    <w:p w:rsidR="0091641F" w:rsidRPr="0058217B" w:rsidRDefault="0091641F" w:rsidP="00DA3432">
      <w:pPr>
        <w:spacing w:after="0" w:line="324" w:lineRule="auto"/>
        <w:jc w:val="both"/>
        <w:rPr>
          <w:rFonts w:ascii="Times New Roman" w:hAnsi="Times New Roman" w:cs="Times New Roman"/>
          <w:sz w:val="24"/>
          <w:szCs w:val="24"/>
          <w:lang w:val="uk-UA"/>
        </w:rPr>
      </w:pPr>
      <w:r w:rsidRPr="00AA0EA4">
        <w:rPr>
          <w:rFonts w:ascii="Times New Roman" w:hAnsi="Times New Roman" w:cs="Times New Roman"/>
          <w:sz w:val="24"/>
          <w:szCs w:val="24"/>
          <w:lang w:val="uk-UA"/>
        </w:rPr>
        <w:t> </w:t>
      </w:r>
      <w:r w:rsidRPr="0058217B">
        <w:rPr>
          <w:rFonts w:ascii="Times New Roman" w:hAnsi="Times New Roman" w:cs="Times New Roman"/>
          <w:sz w:val="24"/>
          <w:szCs w:val="24"/>
          <w:lang w:val="uk-UA"/>
        </w:rPr>
        <w:t>Чисельність працівників на кінець періоду 128/128</w:t>
      </w:r>
    </w:p>
    <w:p w:rsidR="009E4E12" w:rsidRPr="0058217B" w:rsidRDefault="009E4E12" w:rsidP="00DA3432">
      <w:pPr>
        <w:spacing w:after="0" w:line="324" w:lineRule="auto"/>
        <w:jc w:val="both"/>
        <w:rPr>
          <w:rFonts w:ascii="Times New Roman" w:hAnsi="Times New Roman" w:cs="Times New Roman"/>
          <w:sz w:val="24"/>
          <w:szCs w:val="24"/>
          <w:lang w:val="uk-UA"/>
        </w:rPr>
      </w:pPr>
      <w:r w:rsidRPr="00AA0EA4">
        <w:rPr>
          <w:rFonts w:ascii="Times New Roman" w:hAnsi="Times New Roman" w:cs="Times New Roman"/>
          <w:sz w:val="24"/>
          <w:szCs w:val="24"/>
          <w:lang w:val="uk-UA"/>
        </w:rPr>
        <w:t xml:space="preserve">Середньорічна кількість акцій (шт.) </w:t>
      </w:r>
      <w:r w:rsidRPr="0058217B">
        <w:rPr>
          <w:rFonts w:ascii="Times New Roman" w:hAnsi="Times New Roman" w:cs="Times New Roman"/>
          <w:sz w:val="24"/>
          <w:szCs w:val="24"/>
          <w:lang w:val="uk-UA"/>
        </w:rPr>
        <w:t>195 963 000/195 963 000</w:t>
      </w:r>
    </w:p>
    <w:p w:rsidR="00811C59" w:rsidRPr="0058217B" w:rsidRDefault="009E4E12" w:rsidP="00DA3432">
      <w:pPr>
        <w:spacing w:after="0" w:line="324" w:lineRule="auto"/>
        <w:jc w:val="both"/>
        <w:rPr>
          <w:rFonts w:ascii="Times New Roman" w:hAnsi="Times New Roman" w:cs="Times New Roman"/>
          <w:sz w:val="24"/>
          <w:szCs w:val="24"/>
          <w:lang w:val="uk-UA"/>
        </w:rPr>
      </w:pPr>
      <w:r w:rsidRPr="00AA0EA4">
        <w:rPr>
          <w:rFonts w:ascii="Times New Roman" w:hAnsi="Times New Roman" w:cs="Times New Roman"/>
          <w:sz w:val="24"/>
          <w:szCs w:val="24"/>
          <w:lang w:val="uk-UA"/>
        </w:rPr>
        <w:t>Чистий прибуток (збиток) на одну просту акцію (грн)</w:t>
      </w:r>
    </w:p>
    <w:p w:rsidR="00811C59" w:rsidRDefault="00811C59" w:rsidP="00DA3432">
      <w:pPr>
        <w:spacing w:after="0" w:line="324" w:lineRule="auto"/>
        <w:jc w:val="both"/>
        <w:rPr>
          <w:rFonts w:ascii="Times New Roman" w:hAnsi="Times New Roman" w:cs="Times New Roman"/>
          <w:sz w:val="24"/>
          <w:szCs w:val="24"/>
          <w:lang w:val="uk-UA"/>
        </w:rPr>
      </w:pPr>
    </w:p>
    <w:p w:rsidR="00A503D1" w:rsidRDefault="00A503D1" w:rsidP="00DA3432">
      <w:pPr>
        <w:spacing w:after="0" w:line="324" w:lineRule="auto"/>
        <w:jc w:val="both"/>
        <w:rPr>
          <w:rFonts w:ascii="Times New Roman" w:hAnsi="Times New Roman" w:cs="Times New Roman"/>
          <w:sz w:val="24"/>
          <w:szCs w:val="24"/>
          <w:lang w:val="uk-UA"/>
        </w:rPr>
      </w:pPr>
    </w:p>
    <w:p w:rsidR="00A503D1" w:rsidRDefault="00A503D1" w:rsidP="00DA3432">
      <w:pPr>
        <w:spacing w:after="0" w:line="324" w:lineRule="auto"/>
        <w:jc w:val="both"/>
        <w:rPr>
          <w:rFonts w:ascii="Times New Roman" w:hAnsi="Times New Roman" w:cs="Times New Roman"/>
          <w:sz w:val="24"/>
          <w:szCs w:val="24"/>
          <w:lang w:val="uk-UA"/>
        </w:rPr>
      </w:pPr>
    </w:p>
    <w:p w:rsidR="00A503D1" w:rsidRDefault="00A503D1" w:rsidP="00DA3432">
      <w:pPr>
        <w:spacing w:after="0" w:line="324" w:lineRule="auto"/>
        <w:jc w:val="both"/>
        <w:rPr>
          <w:rFonts w:ascii="Times New Roman" w:hAnsi="Times New Roman" w:cs="Times New Roman"/>
          <w:sz w:val="24"/>
          <w:szCs w:val="24"/>
          <w:lang w:val="uk-UA"/>
        </w:rPr>
      </w:pPr>
    </w:p>
    <w:p w:rsidR="00A503D1" w:rsidRPr="00AA0EA4" w:rsidRDefault="00A503D1" w:rsidP="00DA3432">
      <w:pPr>
        <w:spacing w:after="0" w:line="324" w:lineRule="auto"/>
        <w:jc w:val="both"/>
        <w:rPr>
          <w:rFonts w:ascii="Times New Roman" w:hAnsi="Times New Roman" w:cs="Times New Roman"/>
          <w:b/>
          <w:sz w:val="24"/>
          <w:szCs w:val="24"/>
          <w:lang w:val="uk-UA"/>
        </w:rPr>
      </w:pPr>
      <w:r w:rsidRPr="00AA0EA4">
        <w:rPr>
          <w:rFonts w:ascii="Times New Roman" w:hAnsi="Times New Roman" w:cs="Times New Roman"/>
          <w:b/>
          <w:sz w:val="24"/>
          <w:szCs w:val="24"/>
          <w:lang w:val="uk-UA"/>
        </w:rPr>
        <w:t xml:space="preserve">Голова Наглядової ради </w:t>
      </w:r>
      <w:r w:rsidR="00833A2C">
        <w:rPr>
          <w:rFonts w:ascii="Times New Roman" w:hAnsi="Times New Roman" w:cs="Times New Roman"/>
          <w:b/>
          <w:sz w:val="24"/>
          <w:szCs w:val="24"/>
          <w:lang w:val="uk-UA"/>
        </w:rPr>
        <w:t>АТ «</w:t>
      </w:r>
      <w:proofErr w:type="spellStart"/>
      <w:r w:rsidR="00833A2C">
        <w:rPr>
          <w:rFonts w:ascii="Times New Roman" w:hAnsi="Times New Roman" w:cs="Times New Roman"/>
          <w:b/>
          <w:sz w:val="24"/>
          <w:szCs w:val="24"/>
          <w:lang w:val="uk-UA"/>
        </w:rPr>
        <w:t>Київпассервіс</w:t>
      </w:r>
      <w:proofErr w:type="spellEnd"/>
      <w:r w:rsidR="00833A2C">
        <w:rPr>
          <w:rFonts w:ascii="Times New Roman" w:hAnsi="Times New Roman" w:cs="Times New Roman"/>
          <w:b/>
          <w:sz w:val="24"/>
          <w:szCs w:val="24"/>
          <w:lang w:val="uk-UA"/>
        </w:rPr>
        <w:t>»</w:t>
      </w:r>
      <w:r w:rsidRPr="00AA0EA4">
        <w:rPr>
          <w:rFonts w:ascii="Times New Roman" w:hAnsi="Times New Roman" w:cs="Times New Roman"/>
          <w:b/>
          <w:sz w:val="24"/>
          <w:szCs w:val="24"/>
          <w:lang w:val="uk-UA"/>
        </w:rPr>
        <w:tab/>
      </w:r>
      <w:r w:rsidRPr="00AA0EA4">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sidRPr="00AA0EA4">
        <w:rPr>
          <w:rFonts w:ascii="Times New Roman" w:hAnsi="Times New Roman" w:cs="Times New Roman"/>
          <w:b/>
          <w:sz w:val="24"/>
          <w:szCs w:val="24"/>
          <w:lang w:val="uk-UA"/>
        </w:rPr>
        <w:t>Міщенко О.Л.</w:t>
      </w:r>
    </w:p>
    <w:p w:rsidR="00811C59" w:rsidRPr="0058217B" w:rsidRDefault="00811C59" w:rsidP="00DA3432">
      <w:pPr>
        <w:spacing w:after="0" w:line="324" w:lineRule="auto"/>
        <w:jc w:val="both"/>
        <w:rPr>
          <w:rFonts w:ascii="Times New Roman" w:hAnsi="Times New Roman" w:cs="Times New Roman"/>
          <w:sz w:val="24"/>
          <w:szCs w:val="24"/>
          <w:lang w:val="uk-UA"/>
        </w:rPr>
      </w:pPr>
    </w:p>
    <w:p w:rsidR="00811C59" w:rsidRPr="0058217B" w:rsidRDefault="00811C59" w:rsidP="00DA3432">
      <w:pPr>
        <w:spacing w:after="0" w:line="324" w:lineRule="auto"/>
        <w:jc w:val="both"/>
        <w:rPr>
          <w:rFonts w:ascii="Times New Roman" w:hAnsi="Times New Roman" w:cs="Times New Roman"/>
          <w:sz w:val="24"/>
          <w:szCs w:val="24"/>
          <w:lang w:val="uk-UA"/>
        </w:rPr>
      </w:pPr>
    </w:p>
    <w:p w:rsidR="00811C59" w:rsidRPr="00AA0EA4" w:rsidRDefault="00811C59" w:rsidP="00DA3432">
      <w:pPr>
        <w:spacing w:after="0" w:line="324" w:lineRule="auto"/>
        <w:jc w:val="both"/>
        <w:rPr>
          <w:rFonts w:ascii="Times New Roman" w:hAnsi="Times New Roman" w:cs="Times New Roman"/>
          <w:sz w:val="24"/>
          <w:szCs w:val="24"/>
          <w:lang w:val="uk-UA"/>
        </w:rPr>
      </w:pPr>
    </w:p>
    <w:p w:rsidR="00814EED" w:rsidRPr="00AA0EA4" w:rsidRDefault="00814EED" w:rsidP="00DA3432">
      <w:pPr>
        <w:spacing w:after="0" w:line="324" w:lineRule="auto"/>
        <w:jc w:val="both"/>
        <w:rPr>
          <w:rFonts w:ascii="Times New Roman" w:hAnsi="Times New Roman" w:cs="Times New Roman"/>
          <w:sz w:val="24"/>
          <w:szCs w:val="24"/>
          <w:lang w:val="uk-UA"/>
        </w:rPr>
      </w:pPr>
    </w:p>
    <w:sectPr w:rsidR="00814EED" w:rsidRPr="00AA0EA4" w:rsidSect="00DA3432">
      <w:head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119" w:rsidRDefault="00233119" w:rsidP="00DA3432">
      <w:pPr>
        <w:spacing w:after="0" w:line="240" w:lineRule="auto"/>
      </w:pPr>
      <w:r>
        <w:separator/>
      </w:r>
    </w:p>
  </w:endnote>
  <w:endnote w:type="continuationSeparator" w:id="0">
    <w:p w:rsidR="00233119" w:rsidRDefault="00233119" w:rsidP="00DA3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119" w:rsidRDefault="00233119" w:rsidP="00DA3432">
      <w:pPr>
        <w:spacing w:after="0" w:line="240" w:lineRule="auto"/>
      </w:pPr>
      <w:r>
        <w:separator/>
      </w:r>
    </w:p>
  </w:footnote>
  <w:footnote w:type="continuationSeparator" w:id="0">
    <w:p w:rsidR="00233119" w:rsidRDefault="00233119" w:rsidP="00DA3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32" w:rsidRPr="00AA0EA4" w:rsidRDefault="00DA3432">
    <w:pPr>
      <w:pStyle w:val="a7"/>
      <w:rPr>
        <w:b/>
        <w:lang w:val="uk-UA"/>
      </w:rPr>
    </w:pPr>
    <w:r w:rsidRPr="00AA0EA4">
      <w:rPr>
        <w:b/>
      </w:rPr>
      <w:ptab w:relativeTo="margin" w:alignment="center" w:leader="none"/>
    </w:r>
    <w:r w:rsidRPr="00AA0EA4">
      <w:rPr>
        <w:b/>
      </w:rPr>
      <w:ptab w:relativeTo="margin" w:alignment="right" w:leader="none"/>
    </w:r>
    <w:r w:rsidRPr="00AA0EA4">
      <w:rPr>
        <w:b/>
        <w:lang w:val="uk-UA"/>
      </w:rPr>
      <w:t xml:space="preserve">Затверджено </w:t>
    </w:r>
    <w:r w:rsidR="00F34E6B" w:rsidRPr="00AA0EA4">
      <w:rPr>
        <w:b/>
        <w:lang w:val="uk-UA"/>
      </w:rPr>
      <w:t>протоколом</w:t>
    </w:r>
  </w:p>
  <w:p w:rsidR="00F34E6B" w:rsidRPr="00AA0EA4" w:rsidRDefault="00F34E6B" w:rsidP="00AA0EA4">
    <w:pPr>
      <w:pStyle w:val="a7"/>
      <w:jc w:val="right"/>
      <w:rPr>
        <w:b/>
        <w:lang w:val="uk-UA"/>
      </w:rPr>
    </w:pPr>
    <w:r w:rsidRPr="00AA0EA4">
      <w:rPr>
        <w:b/>
        <w:lang w:val="uk-UA"/>
      </w:rPr>
      <w:t>Наглядової ради АТ «</w:t>
    </w:r>
    <w:proofErr w:type="spellStart"/>
    <w:r w:rsidRPr="00AA0EA4">
      <w:rPr>
        <w:b/>
        <w:lang w:val="uk-UA"/>
      </w:rPr>
      <w:t>Київпассервіс</w:t>
    </w:r>
    <w:proofErr w:type="spellEnd"/>
    <w:r w:rsidRPr="00AA0EA4">
      <w:rPr>
        <w:b/>
        <w:lang w:val="uk-UA"/>
      </w:rPr>
      <w:t>»</w:t>
    </w:r>
  </w:p>
  <w:p w:rsidR="00F34E6B" w:rsidRPr="00AA0EA4" w:rsidRDefault="00F34E6B" w:rsidP="00AA0EA4">
    <w:pPr>
      <w:pStyle w:val="a7"/>
      <w:jc w:val="right"/>
      <w:rPr>
        <w:b/>
      </w:rPr>
    </w:pPr>
    <w:r w:rsidRPr="00AA0EA4">
      <w:rPr>
        <w:b/>
        <w:lang w:val="uk-UA"/>
      </w:rPr>
      <w:t>№ 2 від 25 березня 2021 року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14E6A"/>
    <w:multiLevelType w:val="multilevel"/>
    <w:tmpl w:val="8708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8F400C"/>
    <w:multiLevelType w:val="multilevel"/>
    <w:tmpl w:val="8FC8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186234"/>
    <w:multiLevelType w:val="multilevel"/>
    <w:tmpl w:val="1868B392"/>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K">
    <w15:presenceInfo w15:providerId="None" w15:userId="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D84"/>
    <w:rsid w:val="00000E82"/>
    <w:rsid w:val="00005ECF"/>
    <w:rsid w:val="00020BD0"/>
    <w:rsid w:val="00027A4D"/>
    <w:rsid w:val="00031B58"/>
    <w:rsid w:val="0011598F"/>
    <w:rsid w:val="002253D9"/>
    <w:rsid w:val="00233119"/>
    <w:rsid w:val="00347917"/>
    <w:rsid w:val="003644C1"/>
    <w:rsid w:val="004E7BDC"/>
    <w:rsid w:val="004F16DF"/>
    <w:rsid w:val="00537383"/>
    <w:rsid w:val="0058217B"/>
    <w:rsid w:val="006372DC"/>
    <w:rsid w:val="006B69AF"/>
    <w:rsid w:val="00811C59"/>
    <w:rsid w:val="00814EED"/>
    <w:rsid w:val="00833A2C"/>
    <w:rsid w:val="00860A08"/>
    <w:rsid w:val="00892D51"/>
    <w:rsid w:val="008C7E10"/>
    <w:rsid w:val="0091641F"/>
    <w:rsid w:val="0095525B"/>
    <w:rsid w:val="009B6948"/>
    <w:rsid w:val="009E4E12"/>
    <w:rsid w:val="00A15171"/>
    <w:rsid w:val="00A15A5D"/>
    <w:rsid w:val="00A503D1"/>
    <w:rsid w:val="00A77CCD"/>
    <w:rsid w:val="00A92AFB"/>
    <w:rsid w:val="00AA0EA4"/>
    <w:rsid w:val="00AD5B65"/>
    <w:rsid w:val="00BA4F2F"/>
    <w:rsid w:val="00BB5BC4"/>
    <w:rsid w:val="00CA60A1"/>
    <w:rsid w:val="00D27E5C"/>
    <w:rsid w:val="00DA3432"/>
    <w:rsid w:val="00EB2D84"/>
    <w:rsid w:val="00F34E6B"/>
    <w:rsid w:val="00F562B0"/>
    <w:rsid w:val="00F56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C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1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1C59"/>
    <w:rPr>
      <w:b/>
      <w:bCs/>
    </w:rPr>
  </w:style>
  <w:style w:type="character" w:styleId="a5">
    <w:name w:val="Hyperlink"/>
    <w:basedOn w:val="a0"/>
    <w:uiPriority w:val="99"/>
    <w:unhideWhenUsed/>
    <w:rsid w:val="00811C59"/>
    <w:rPr>
      <w:color w:val="0000FF" w:themeColor="hyperlink"/>
      <w:u w:val="single"/>
    </w:rPr>
  </w:style>
  <w:style w:type="paragraph" w:styleId="a6">
    <w:name w:val="List Paragraph"/>
    <w:basedOn w:val="a"/>
    <w:uiPriority w:val="34"/>
    <w:qFormat/>
    <w:rsid w:val="00811C59"/>
    <w:pPr>
      <w:ind w:left="720"/>
      <w:contextualSpacing/>
    </w:pPr>
  </w:style>
  <w:style w:type="paragraph" w:styleId="a7">
    <w:name w:val="header"/>
    <w:basedOn w:val="a"/>
    <w:link w:val="a8"/>
    <w:uiPriority w:val="99"/>
    <w:unhideWhenUsed/>
    <w:rsid w:val="00DA34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3432"/>
  </w:style>
  <w:style w:type="paragraph" w:styleId="a9">
    <w:name w:val="footer"/>
    <w:basedOn w:val="a"/>
    <w:link w:val="aa"/>
    <w:uiPriority w:val="99"/>
    <w:unhideWhenUsed/>
    <w:rsid w:val="00DA34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3432"/>
  </w:style>
  <w:style w:type="paragraph" w:styleId="ab">
    <w:name w:val="Balloon Text"/>
    <w:basedOn w:val="a"/>
    <w:link w:val="ac"/>
    <w:uiPriority w:val="99"/>
    <w:semiHidden/>
    <w:unhideWhenUsed/>
    <w:rsid w:val="00F34E6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34E6B"/>
    <w:rPr>
      <w:rFonts w:ascii="Segoe UI" w:hAnsi="Segoe UI" w:cs="Segoe UI"/>
      <w:sz w:val="18"/>
      <w:szCs w:val="18"/>
    </w:rPr>
  </w:style>
  <w:style w:type="character" w:styleId="ad">
    <w:name w:val="Emphasis"/>
    <w:basedOn w:val="a0"/>
    <w:uiPriority w:val="20"/>
    <w:qFormat/>
    <w:rsid w:val="00000E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C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1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1C59"/>
    <w:rPr>
      <w:b/>
      <w:bCs/>
    </w:rPr>
  </w:style>
  <w:style w:type="character" w:styleId="a5">
    <w:name w:val="Hyperlink"/>
    <w:basedOn w:val="a0"/>
    <w:uiPriority w:val="99"/>
    <w:unhideWhenUsed/>
    <w:rsid w:val="00811C59"/>
    <w:rPr>
      <w:color w:val="0000FF" w:themeColor="hyperlink"/>
      <w:u w:val="single"/>
    </w:rPr>
  </w:style>
  <w:style w:type="paragraph" w:styleId="a6">
    <w:name w:val="List Paragraph"/>
    <w:basedOn w:val="a"/>
    <w:uiPriority w:val="34"/>
    <w:qFormat/>
    <w:rsid w:val="00811C59"/>
    <w:pPr>
      <w:ind w:left="720"/>
      <w:contextualSpacing/>
    </w:pPr>
  </w:style>
  <w:style w:type="paragraph" w:styleId="a7">
    <w:name w:val="header"/>
    <w:basedOn w:val="a"/>
    <w:link w:val="a8"/>
    <w:uiPriority w:val="99"/>
    <w:unhideWhenUsed/>
    <w:rsid w:val="00DA34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3432"/>
  </w:style>
  <w:style w:type="paragraph" w:styleId="a9">
    <w:name w:val="footer"/>
    <w:basedOn w:val="a"/>
    <w:link w:val="aa"/>
    <w:uiPriority w:val="99"/>
    <w:unhideWhenUsed/>
    <w:rsid w:val="00DA34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3432"/>
  </w:style>
  <w:style w:type="paragraph" w:styleId="ab">
    <w:name w:val="Balloon Text"/>
    <w:basedOn w:val="a"/>
    <w:link w:val="ac"/>
    <w:uiPriority w:val="99"/>
    <w:semiHidden/>
    <w:unhideWhenUsed/>
    <w:rsid w:val="00F34E6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34E6B"/>
    <w:rPr>
      <w:rFonts w:ascii="Segoe UI" w:hAnsi="Segoe UI" w:cs="Segoe UI"/>
      <w:sz w:val="18"/>
      <w:szCs w:val="18"/>
    </w:rPr>
  </w:style>
  <w:style w:type="character" w:styleId="ad">
    <w:name w:val="Emphasis"/>
    <w:basedOn w:val="a0"/>
    <w:uiPriority w:val="20"/>
    <w:qFormat/>
    <w:rsid w:val="00000E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859CB-B042-4F02-9758-6E296D58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2180</Words>
  <Characters>12428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11</cp:revision>
  <dcterms:created xsi:type="dcterms:W3CDTF">2021-03-25T15:18:00Z</dcterms:created>
  <dcterms:modified xsi:type="dcterms:W3CDTF">2021-03-26T06:47:00Z</dcterms:modified>
</cp:coreProperties>
</file>